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F51" w:rsidRDefault="005C3FC4" w:rsidP="00B42F51">
      <w:pPr>
        <w:pStyle w:val="Title"/>
      </w:pPr>
      <w:bookmarkStart w:id="0" w:name="_GoBack"/>
      <w:bookmarkEnd w:id="0"/>
      <w:r>
        <w:t>Student Posting</w:t>
      </w:r>
    </w:p>
    <w:p w:rsidR="005C3FC4" w:rsidRDefault="00DB4138" w:rsidP="00B42F51">
      <w:pPr>
        <w:pStyle w:val="SubTitle"/>
      </w:pPr>
      <w:r>
        <w:t xml:space="preserve">Student </w:t>
      </w:r>
      <w:r w:rsidR="005C3FC4">
        <w:t>Hiring Manager</w:t>
      </w:r>
    </w:p>
    <w:p w:rsidR="00B42F51" w:rsidRDefault="00B42F51" w:rsidP="005C3FC4">
      <w:pPr>
        <w:rPr>
          <w:szCs w:val="24"/>
        </w:rPr>
      </w:pPr>
    </w:p>
    <w:p w:rsidR="005C3FC4" w:rsidRDefault="005C3FC4" w:rsidP="00B42F51">
      <w:r w:rsidRPr="00F46968">
        <w:t xml:space="preserve">Below is a visual diagram for the creation and approval workflow of </w:t>
      </w:r>
      <w:r w:rsidRPr="00B42F51">
        <w:t>Student Job Postings in</w:t>
      </w:r>
      <w:r w:rsidRPr="00F46968">
        <w:t xml:space="preserve"> </w:t>
      </w:r>
      <w:r w:rsidRPr="00B42F51">
        <w:t>the Messiah College Online Recruitment System</w:t>
      </w:r>
      <w:r w:rsidR="00DB264F">
        <w:t xml:space="preserve"> </w:t>
      </w:r>
      <w:r w:rsidR="00DB264F">
        <w:t>(</w:t>
      </w:r>
      <w:hyperlink r:id="rId8" w:history="1">
        <w:r w:rsidR="00DB264F" w:rsidRPr="008B20AD">
          <w:rPr>
            <w:rStyle w:val="Hyperlink"/>
          </w:rPr>
          <w:t>https://jobs.messiah.edu/hr</w:t>
        </w:r>
      </w:hyperlink>
      <w:r w:rsidR="00DB264F">
        <w:t>)</w:t>
      </w:r>
      <w:r w:rsidRPr="00B42F51">
        <w:t xml:space="preserve">.  </w:t>
      </w:r>
    </w:p>
    <w:p w:rsidR="00753EAA" w:rsidRDefault="00753EAA" w:rsidP="00B42F51"/>
    <w:p w:rsidR="00753EAA" w:rsidRPr="00B42F51" w:rsidRDefault="00753EAA" w:rsidP="00B42F51">
      <w:r>
        <w:rPr>
          <w:noProof/>
        </w:rPr>
        <w:drawing>
          <wp:inline distT="0" distB="0" distL="0" distR="0" wp14:anchorId="56A72D07" wp14:editId="09990F54">
            <wp:extent cx="5943600" cy="416776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43600" cy="4167768"/>
                    </a:xfrm>
                    <a:prstGeom prst="rect">
                      <a:avLst/>
                    </a:prstGeom>
                    <a:ln>
                      <a:noFill/>
                    </a:ln>
                    <a:extLst>
                      <a:ext uri="{53640926-AAD7-44D8-BBD7-CCE9431645EC}">
                        <a14:shadowObscured xmlns:a14="http://schemas.microsoft.com/office/drawing/2010/main"/>
                      </a:ext>
                    </a:extLst>
                  </pic:spPr>
                </pic:pic>
              </a:graphicData>
            </a:graphic>
          </wp:inline>
        </w:drawing>
      </w:r>
    </w:p>
    <w:p w:rsidR="005C3FC4" w:rsidRPr="00F46968" w:rsidRDefault="005C3FC4" w:rsidP="005C3FC4">
      <w:pPr>
        <w:rPr>
          <w:b/>
          <w:i/>
          <w:szCs w:val="24"/>
        </w:rPr>
      </w:pPr>
    </w:p>
    <w:p w:rsidR="005C3FC4" w:rsidRPr="00F46968" w:rsidRDefault="005C3FC4" w:rsidP="005C3FC4">
      <w:pPr>
        <w:rPr>
          <w:b/>
          <w:szCs w:val="24"/>
        </w:rPr>
      </w:pPr>
      <w:r w:rsidRPr="00F46968">
        <w:rPr>
          <w:b/>
          <w:szCs w:val="24"/>
        </w:rPr>
        <w:t>In a stepped process, the flow is as follows:</w:t>
      </w:r>
    </w:p>
    <w:p w:rsidR="005C3FC4" w:rsidRPr="00F46968" w:rsidRDefault="005C3FC4" w:rsidP="005C3FC4">
      <w:pPr>
        <w:pStyle w:val="ListParagraph"/>
        <w:numPr>
          <w:ilvl w:val="0"/>
          <w:numId w:val="4"/>
        </w:numPr>
        <w:spacing w:after="200" w:line="276" w:lineRule="auto"/>
        <w:rPr>
          <w:szCs w:val="24"/>
        </w:rPr>
      </w:pPr>
      <w:r w:rsidRPr="00F46968">
        <w:rPr>
          <w:szCs w:val="24"/>
        </w:rPr>
        <w:t xml:space="preserve">A </w:t>
      </w:r>
      <w:r w:rsidR="00DB4138">
        <w:rPr>
          <w:rStyle w:val="WordRole"/>
        </w:rPr>
        <w:t xml:space="preserve">Student </w:t>
      </w:r>
      <w:r w:rsidRPr="00B42F51">
        <w:rPr>
          <w:rStyle w:val="WordRole"/>
        </w:rPr>
        <w:t>Hiring Manager</w:t>
      </w:r>
      <w:r w:rsidRPr="00F46968">
        <w:rPr>
          <w:szCs w:val="24"/>
        </w:rPr>
        <w:t xml:space="preserve"> may create a </w:t>
      </w:r>
      <w:r w:rsidR="00B42F51" w:rsidRPr="00B42F51">
        <w:rPr>
          <w:rStyle w:val="WordAction"/>
        </w:rPr>
        <w:t>J</w:t>
      </w:r>
      <w:r w:rsidRPr="00B42F51">
        <w:rPr>
          <w:rStyle w:val="WordAction"/>
        </w:rPr>
        <w:t xml:space="preserve">ob </w:t>
      </w:r>
      <w:r w:rsidR="00B42F51" w:rsidRPr="00B42F51">
        <w:rPr>
          <w:rStyle w:val="WordAction"/>
        </w:rPr>
        <w:t>P</w:t>
      </w:r>
      <w:r w:rsidRPr="00B42F51">
        <w:rPr>
          <w:rStyle w:val="WordAction"/>
        </w:rPr>
        <w:t>osting</w:t>
      </w:r>
      <w:r w:rsidRPr="00F46968">
        <w:rPr>
          <w:color w:val="365F91"/>
          <w:szCs w:val="24"/>
        </w:rPr>
        <w:t xml:space="preserve"> </w:t>
      </w:r>
      <w:r w:rsidRPr="00F46968">
        <w:rPr>
          <w:szCs w:val="24"/>
        </w:rPr>
        <w:t xml:space="preserve">from an approved </w:t>
      </w:r>
      <w:r w:rsidR="00B42F51" w:rsidRPr="00B42F51">
        <w:rPr>
          <w:rStyle w:val="WordAction"/>
        </w:rPr>
        <w:t>P</w:t>
      </w:r>
      <w:r w:rsidRPr="00B42F51">
        <w:rPr>
          <w:rStyle w:val="WordAction"/>
        </w:rPr>
        <w:t xml:space="preserve">osition </w:t>
      </w:r>
      <w:r w:rsidR="00B42F51" w:rsidRPr="00B42F51">
        <w:rPr>
          <w:rStyle w:val="WordAction"/>
        </w:rPr>
        <w:t>D</w:t>
      </w:r>
      <w:r w:rsidRPr="00B42F51">
        <w:rPr>
          <w:rStyle w:val="WordAction"/>
        </w:rPr>
        <w:t>escription</w:t>
      </w:r>
      <w:r w:rsidRPr="00B42F51">
        <w:t>.</w:t>
      </w:r>
      <w:r w:rsidRPr="00F46968">
        <w:rPr>
          <w:color w:val="365F91"/>
          <w:szCs w:val="24"/>
        </w:rPr>
        <w:t xml:space="preserve"> </w:t>
      </w:r>
      <w:r w:rsidRPr="00F46968">
        <w:rPr>
          <w:szCs w:val="24"/>
        </w:rPr>
        <w:t xml:space="preserve">(NOTE: The </w:t>
      </w:r>
      <w:r w:rsidRPr="00B42F51">
        <w:rPr>
          <w:rStyle w:val="WordAction"/>
        </w:rPr>
        <w:t>Position Description</w:t>
      </w:r>
      <w:r w:rsidRPr="00F46968">
        <w:rPr>
          <w:color w:val="365F91"/>
          <w:szCs w:val="24"/>
        </w:rPr>
        <w:t xml:space="preserve"> </w:t>
      </w:r>
      <w:r w:rsidRPr="00F46968">
        <w:rPr>
          <w:szCs w:val="24"/>
        </w:rPr>
        <w:t xml:space="preserve">must have prior approval by </w:t>
      </w:r>
      <w:r w:rsidRPr="00B42F51">
        <w:rPr>
          <w:rStyle w:val="WordRole"/>
        </w:rPr>
        <w:t>Student Employment</w:t>
      </w:r>
      <w:r w:rsidRPr="00F46968">
        <w:rPr>
          <w:szCs w:val="24"/>
        </w:rPr>
        <w:t>.)</w:t>
      </w:r>
      <w:r w:rsidRPr="00F46968">
        <w:rPr>
          <w:color w:val="365F91"/>
          <w:szCs w:val="24"/>
        </w:rPr>
        <w:t xml:space="preserve">  </w:t>
      </w:r>
    </w:p>
    <w:p w:rsidR="00292D5C" w:rsidRDefault="005C3FC4" w:rsidP="005C3FC4">
      <w:pPr>
        <w:pStyle w:val="ListParagraph"/>
        <w:numPr>
          <w:ilvl w:val="0"/>
          <w:numId w:val="4"/>
        </w:numPr>
        <w:spacing w:after="200" w:line="276" w:lineRule="auto"/>
        <w:rPr>
          <w:color w:val="000000" w:themeColor="text1"/>
          <w:szCs w:val="24"/>
        </w:rPr>
      </w:pPr>
      <w:r w:rsidRPr="00F46968">
        <w:rPr>
          <w:color w:val="000000" w:themeColor="text1"/>
          <w:szCs w:val="24"/>
        </w:rPr>
        <w:t xml:space="preserve">A posting does not require approval from </w:t>
      </w:r>
      <w:r w:rsidRPr="00B42F51">
        <w:rPr>
          <w:rStyle w:val="WordRole"/>
        </w:rPr>
        <w:t>Student Employment</w:t>
      </w:r>
      <w:r w:rsidRPr="00F46968">
        <w:rPr>
          <w:color w:val="000000" w:themeColor="text1"/>
          <w:szCs w:val="24"/>
        </w:rPr>
        <w:t>.  Once created,</w:t>
      </w:r>
      <w:r>
        <w:rPr>
          <w:color w:val="000000" w:themeColor="text1"/>
          <w:szCs w:val="24"/>
        </w:rPr>
        <w:t xml:space="preserve"> the</w:t>
      </w:r>
      <w:r w:rsidRPr="00F46968">
        <w:rPr>
          <w:color w:val="000000" w:themeColor="text1"/>
          <w:szCs w:val="24"/>
        </w:rPr>
        <w:t xml:space="preserve"> </w:t>
      </w:r>
      <w:r w:rsidR="00DB4138">
        <w:rPr>
          <w:rStyle w:val="WordRole"/>
        </w:rPr>
        <w:t xml:space="preserve">Student </w:t>
      </w:r>
      <w:r w:rsidRPr="00B42F51">
        <w:rPr>
          <w:rStyle w:val="WordRole"/>
        </w:rPr>
        <w:t>Hiring Manager</w:t>
      </w:r>
      <w:r w:rsidRPr="00F46968">
        <w:rPr>
          <w:color w:val="000000" w:themeColor="text1"/>
          <w:szCs w:val="24"/>
        </w:rPr>
        <w:t xml:space="preserve"> </w:t>
      </w:r>
      <w:r w:rsidR="00292D5C">
        <w:rPr>
          <w:color w:val="000000" w:themeColor="text1"/>
          <w:szCs w:val="24"/>
        </w:rPr>
        <w:t xml:space="preserve">will control the </w:t>
      </w:r>
      <w:r w:rsidR="00292D5C" w:rsidRPr="00292D5C">
        <w:rPr>
          <w:rStyle w:val="WordAction"/>
        </w:rPr>
        <w:t>Job Posting</w:t>
      </w:r>
      <w:r w:rsidR="00292D5C">
        <w:rPr>
          <w:color w:val="000000" w:themeColor="text1"/>
          <w:szCs w:val="24"/>
        </w:rPr>
        <w:t xml:space="preserve"> to: (1) Approve for Later Posting; (2) Posted; and (3) Posted/Not Visible</w:t>
      </w:r>
    </w:p>
    <w:p w:rsidR="005C3FC4" w:rsidRPr="00F46968" w:rsidRDefault="00292D5C" w:rsidP="005C3FC4">
      <w:pPr>
        <w:pStyle w:val="ListParagraph"/>
        <w:numPr>
          <w:ilvl w:val="0"/>
          <w:numId w:val="4"/>
        </w:numPr>
        <w:spacing w:after="200" w:line="276" w:lineRule="auto"/>
        <w:rPr>
          <w:color w:val="000000" w:themeColor="text1"/>
          <w:szCs w:val="24"/>
        </w:rPr>
      </w:pPr>
      <w:r w:rsidRPr="00292D5C">
        <w:rPr>
          <w:rStyle w:val="WordRole"/>
        </w:rPr>
        <w:t>Student Employment</w:t>
      </w:r>
      <w:r>
        <w:rPr>
          <w:color w:val="000000" w:themeColor="text1"/>
          <w:szCs w:val="24"/>
        </w:rPr>
        <w:t xml:space="preserve"> owns all posting steps and, therefore, will control workflow changes once the </w:t>
      </w:r>
      <w:r w:rsidRPr="00292D5C">
        <w:rPr>
          <w:rStyle w:val="WordAction"/>
        </w:rPr>
        <w:t>Job Posting</w:t>
      </w:r>
      <w:r>
        <w:rPr>
          <w:color w:val="000000" w:themeColor="text1"/>
          <w:szCs w:val="24"/>
        </w:rPr>
        <w:t xml:space="preserve"> is at any of the following five steps: (1) Approve for Later Posting; (2) Posted; (3) Posted/Not Visible; (4) Closed/Removed from Web; and (5) Filled.</w:t>
      </w:r>
    </w:p>
    <w:p w:rsidR="00B42F51" w:rsidRDefault="00B42F51">
      <w:pPr>
        <w:spacing w:after="200" w:line="276" w:lineRule="auto"/>
      </w:pPr>
      <w:r>
        <w:br w:type="page"/>
      </w:r>
    </w:p>
    <w:p w:rsidR="005C3FC4" w:rsidRPr="00B42F51" w:rsidRDefault="005C3FC4" w:rsidP="005C3FC4">
      <w:pPr>
        <w:pBdr>
          <w:top w:val="single" w:sz="4" w:space="1" w:color="auto"/>
          <w:left w:val="single" w:sz="4" w:space="4" w:color="auto"/>
          <w:bottom w:val="single" w:sz="4" w:space="1" w:color="auto"/>
          <w:right w:val="single" w:sz="4" w:space="4" w:color="auto"/>
        </w:pBdr>
      </w:pPr>
      <w:r w:rsidRPr="00B42F51">
        <w:rPr>
          <w:b/>
        </w:rPr>
        <w:lastRenderedPageBreak/>
        <w:t>Initiating a</w:t>
      </w:r>
      <w:r w:rsidRPr="00B42F51">
        <w:t xml:space="preserve"> </w:t>
      </w:r>
      <w:r w:rsidRPr="00B42F51">
        <w:rPr>
          <w:b/>
        </w:rPr>
        <w:t>Student Posting</w:t>
      </w:r>
    </w:p>
    <w:p w:rsidR="00B42F51" w:rsidRDefault="00B42F51" w:rsidP="005C3FC4"/>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76"/>
      </w:tblGrid>
      <w:tr w:rsidR="00B42F51" w:rsidTr="00B42F51">
        <w:tc>
          <w:tcPr>
            <w:tcW w:w="9576" w:type="dxa"/>
          </w:tcPr>
          <w:p w:rsidR="00B42F51" w:rsidRDefault="00B42F51" w:rsidP="00503FC5">
            <w:r w:rsidRPr="00FB13AB">
              <w:rPr>
                <w:b/>
                <w:i/>
                <w:color w:val="FF0000"/>
              </w:rPr>
              <w:t>!</w:t>
            </w:r>
            <w:r w:rsidRPr="00200442">
              <w:rPr>
                <w:b/>
                <w:i/>
              </w:rPr>
              <w:t xml:space="preserve"> </w:t>
            </w:r>
            <w:r w:rsidR="00503FC5">
              <w:rPr>
                <w:b/>
                <w:i/>
              </w:rPr>
              <w:t xml:space="preserve">The approved </w:t>
            </w:r>
            <w:r w:rsidR="00503FC5" w:rsidRPr="00503FC5">
              <w:rPr>
                <w:rStyle w:val="WordAction"/>
                <w:b/>
                <w:i/>
              </w:rPr>
              <w:t>Position Description</w:t>
            </w:r>
            <w:r w:rsidR="00503FC5">
              <w:rPr>
                <w:b/>
                <w:i/>
              </w:rPr>
              <w:t xml:space="preserve"> should be reviewed for completeness and accuracy </w:t>
            </w:r>
            <w:r w:rsidRPr="00200442">
              <w:rPr>
                <w:b/>
                <w:i/>
              </w:rPr>
              <w:t xml:space="preserve">prior to initiating the </w:t>
            </w:r>
            <w:r w:rsidR="0044541F">
              <w:rPr>
                <w:rStyle w:val="WordAction"/>
                <w:b/>
                <w:i/>
              </w:rPr>
              <w:t>P</w:t>
            </w:r>
            <w:r w:rsidRPr="00200442">
              <w:rPr>
                <w:rStyle w:val="WordAction"/>
                <w:b/>
                <w:i/>
              </w:rPr>
              <w:t>osting</w:t>
            </w:r>
            <w:r w:rsidRPr="00200442">
              <w:rPr>
                <w:b/>
                <w:i/>
              </w:rPr>
              <w:t xml:space="preserve">.  </w:t>
            </w:r>
            <w:r w:rsidR="00503FC5">
              <w:rPr>
                <w:b/>
                <w:i/>
              </w:rPr>
              <w:t xml:space="preserve">An incomplete </w:t>
            </w:r>
            <w:r w:rsidR="00503FC5" w:rsidRPr="00503FC5">
              <w:rPr>
                <w:rStyle w:val="WordAction"/>
                <w:b/>
                <w:i/>
              </w:rPr>
              <w:t>Position Description</w:t>
            </w:r>
            <w:r w:rsidR="00503FC5">
              <w:rPr>
                <w:b/>
                <w:i/>
              </w:rPr>
              <w:t xml:space="preserve"> cannot be used to post until completed.</w:t>
            </w:r>
          </w:p>
        </w:tc>
      </w:tr>
    </w:tbl>
    <w:p w:rsidR="00B42F51" w:rsidRDefault="00B42F51" w:rsidP="005C3FC4"/>
    <w:p w:rsidR="005C3FC4" w:rsidRDefault="005C3FC4" w:rsidP="005C3FC4">
      <w:r>
        <w:t xml:space="preserve">Choose and refresh your role as </w:t>
      </w:r>
      <w:r w:rsidR="00DB4138">
        <w:rPr>
          <w:rStyle w:val="WordRole"/>
        </w:rPr>
        <w:t xml:space="preserve">Student </w:t>
      </w:r>
      <w:r w:rsidR="00B42F51" w:rsidRPr="00B42F51">
        <w:rPr>
          <w:rStyle w:val="WordRole"/>
        </w:rPr>
        <w:t>Hiring Manager</w:t>
      </w:r>
      <w:r w:rsidR="00B42F51">
        <w:t xml:space="preserve"> </w:t>
      </w:r>
      <w:r>
        <w:t xml:space="preserve">from the </w:t>
      </w:r>
      <w:r w:rsidRPr="005E5CE1">
        <w:t>role</w:t>
      </w:r>
      <w:r>
        <w:t xml:space="preserve"> drop down box at the top right of</w:t>
      </w:r>
      <w:r w:rsidR="00B42F51">
        <w:t xml:space="preserve"> the home page.</w:t>
      </w:r>
    </w:p>
    <w:p w:rsidR="00B42F51" w:rsidRDefault="00B42F51" w:rsidP="005C3FC4">
      <w:pPr>
        <w:rPr>
          <w:color w:val="365F91"/>
        </w:rPr>
      </w:pPr>
    </w:p>
    <w:p w:rsidR="00E22ECE" w:rsidRDefault="00E22ECE" w:rsidP="005C3FC4">
      <w:pPr>
        <w:rPr>
          <w:color w:val="365F91"/>
        </w:rPr>
      </w:pPr>
      <w:r>
        <w:t xml:space="preserve">Navigate to the </w:t>
      </w:r>
      <w:r>
        <w:rPr>
          <w:rStyle w:val="WordAction"/>
        </w:rPr>
        <w:t xml:space="preserve">Applicant Tracking </w:t>
      </w:r>
      <w:r>
        <w:t xml:space="preserve">module by clicking on </w:t>
      </w:r>
      <w:r>
        <w:rPr>
          <w:rStyle w:val="WordAction"/>
        </w:rPr>
        <w:t>Applicant Tracking</w:t>
      </w:r>
      <w:r w:rsidRPr="002B3A91">
        <w:rPr>
          <w:color w:val="365F91"/>
        </w:rPr>
        <w:t xml:space="preserve"> </w:t>
      </w:r>
      <w:r>
        <w:t xml:space="preserve">from the module drop-down box.  When loaded, the </w:t>
      </w:r>
      <w:r>
        <w:rPr>
          <w:rStyle w:val="WordAction"/>
        </w:rPr>
        <w:t xml:space="preserve">Posting </w:t>
      </w:r>
      <w:r>
        <w:t>home page color scheme will turn to “blue”.</w:t>
      </w:r>
    </w:p>
    <w:p w:rsidR="00E22ECE" w:rsidRDefault="00E22ECE" w:rsidP="005C3FC4">
      <w:pPr>
        <w:rPr>
          <w:color w:val="365F91"/>
        </w:rPr>
      </w:pPr>
    </w:p>
    <w:p w:rsidR="005C3FC4" w:rsidRDefault="00B42F51" w:rsidP="005C3FC4">
      <w:r w:rsidRPr="00B42F51">
        <w:t xml:space="preserve">Create a new </w:t>
      </w:r>
      <w:r w:rsidRPr="00B42F51">
        <w:rPr>
          <w:rStyle w:val="WordAction"/>
        </w:rPr>
        <w:t>Student Posting</w:t>
      </w:r>
      <w:r w:rsidRPr="00B42F51">
        <w:t xml:space="preserve"> </w:t>
      </w:r>
      <w:r w:rsidR="005C3FC4">
        <w:t xml:space="preserve">from an approved position </w:t>
      </w:r>
      <w:r>
        <w:t xml:space="preserve">description </w:t>
      </w:r>
      <w:r w:rsidR="005C3FC4">
        <w:t xml:space="preserve">available </w:t>
      </w:r>
      <w:r>
        <w:t xml:space="preserve">within the system. </w:t>
      </w:r>
      <w:r w:rsidR="00DD16E2">
        <w:t xml:space="preserve"> </w:t>
      </w:r>
      <w:r>
        <w:t xml:space="preserve">To create a new </w:t>
      </w:r>
      <w:r w:rsidRPr="00B42F51">
        <w:rPr>
          <w:rStyle w:val="WordAction"/>
        </w:rPr>
        <w:t>Student Posting</w:t>
      </w:r>
      <w:r>
        <w:t>:</w:t>
      </w:r>
      <w:r w:rsidR="005C3FC4" w:rsidRPr="007963F0">
        <w:rPr>
          <w:noProof/>
        </w:rPr>
        <w:t xml:space="preserve"> </w:t>
      </w:r>
    </w:p>
    <w:p w:rsidR="005C3FC4" w:rsidRDefault="005C3FC4" w:rsidP="005C3FC4">
      <w:pPr>
        <w:pStyle w:val="ListParagraph"/>
        <w:numPr>
          <w:ilvl w:val="0"/>
          <w:numId w:val="2"/>
        </w:numPr>
        <w:spacing w:after="200"/>
      </w:pPr>
      <w:r>
        <w:t xml:space="preserve">Click on the </w:t>
      </w:r>
      <w:r w:rsidRPr="00DD16E2">
        <w:rPr>
          <w:rStyle w:val="WordAction"/>
        </w:rPr>
        <w:t>Postings</w:t>
      </w:r>
      <w:r>
        <w:t xml:space="preserve"> link from the </w:t>
      </w:r>
      <w:r w:rsidRPr="00DD16E2">
        <w:rPr>
          <w:rStyle w:val="WordAction"/>
        </w:rPr>
        <w:t>main menu</w:t>
      </w:r>
      <w:r w:rsidRPr="007963F0">
        <w:rPr>
          <w:color w:val="365F91"/>
        </w:rPr>
        <w:t xml:space="preserve"> </w:t>
      </w:r>
      <w:r>
        <w:t>at the top of the home page</w:t>
      </w:r>
      <w:r w:rsidR="00DD16E2">
        <w:t xml:space="preserve"> </w:t>
      </w:r>
      <w:r>
        <w:t>or,</w:t>
      </w:r>
    </w:p>
    <w:p w:rsidR="005C3FC4" w:rsidRDefault="005C3FC4" w:rsidP="005C3FC4">
      <w:pPr>
        <w:pStyle w:val="ListParagraph"/>
        <w:numPr>
          <w:ilvl w:val="0"/>
          <w:numId w:val="2"/>
        </w:numPr>
        <w:spacing w:after="200"/>
      </w:pPr>
      <w:r>
        <w:t xml:space="preserve">Click on the </w:t>
      </w:r>
      <w:r w:rsidRPr="00DD16E2">
        <w:t>“</w:t>
      </w:r>
      <w:r w:rsidRPr="00DD16E2">
        <w:rPr>
          <w:rStyle w:val="WordAction"/>
        </w:rPr>
        <w:t>Create New Student Posting</w:t>
      </w:r>
      <w:r w:rsidRPr="00DD16E2">
        <w:t>”</w:t>
      </w:r>
      <w:r w:rsidRPr="0082691B">
        <w:rPr>
          <w:color w:val="365F91"/>
        </w:rPr>
        <w:t xml:space="preserve"> </w:t>
      </w:r>
      <w:r w:rsidR="00DD16E2">
        <w:t>l</w:t>
      </w:r>
      <w:r>
        <w:t xml:space="preserve">ink in the </w:t>
      </w:r>
      <w:r w:rsidRPr="00DD16E2">
        <w:rPr>
          <w:rStyle w:val="WordAction"/>
        </w:rPr>
        <w:t>Shortcuts</w:t>
      </w:r>
      <w:r>
        <w:t xml:space="preserve"> box at the right of the home page </w:t>
      </w:r>
      <w:r>
        <w:br/>
      </w:r>
    </w:p>
    <w:p w:rsidR="005610D2" w:rsidRDefault="005610D2" w:rsidP="005C3FC4">
      <w:r w:rsidRPr="008F6BE2">
        <w:rPr>
          <w:noProof/>
        </w:rPr>
        <mc:AlternateContent>
          <mc:Choice Requires="wps">
            <w:drawing>
              <wp:anchor distT="0" distB="0" distL="114300" distR="114300" simplePos="0" relativeHeight="251668480" behindDoc="0" locked="0" layoutInCell="1" allowOverlap="1" wp14:anchorId="2B292DC7" wp14:editId="65CE05BB">
                <wp:simplePos x="0" y="0"/>
                <wp:positionH relativeFrom="column">
                  <wp:posOffset>4936490</wp:posOffset>
                </wp:positionH>
                <wp:positionV relativeFrom="paragraph">
                  <wp:posOffset>1402715</wp:posOffset>
                </wp:positionV>
                <wp:extent cx="298450" cy="0"/>
                <wp:effectExtent l="38100" t="76200" r="0" b="114300"/>
                <wp:wrapNone/>
                <wp:docPr id="7" name="Straight Arrow Connector 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88.7pt;margin-top:110.45pt;width:23.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" strokecolor="#9e0000" strokeweight="2pt">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2B3CB03D" wp14:editId="5241EDA0">
                <wp:simplePos x="0" y="0"/>
                <wp:positionH relativeFrom="column">
                  <wp:posOffset>4238625</wp:posOffset>
                </wp:positionH>
                <wp:positionV relativeFrom="paragraph">
                  <wp:posOffset>1338580</wp:posOffset>
                </wp:positionV>
                <wp:extent cx="697230" cy="171450"/>
                <wp:effectExtent l="0" t="0" r="26670" b="19050"/>
                <wp:wrapNone/>
                <wp:docPr id="20" name="Oval 20"/>
                <wp:cNvGraphicFramePr/>
                <a:graphic xmlns:a="http://schemas.openxmlformats.org/drawingml/2006/main">
                  <a:graphicData uri="http://schemas.microsoft.com/office/word/2010/wordprocessingShape">
                    <wps:wsp>
                      <wps:cNvSpPr/>
                      <wps:spPr>
                        <a:xfrm>
                          <a:off x="0" y="0"/>
                          <a:ext cx="697230" cy="171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 o:spid="_x0000_s1026" style="position:absolute;margin-left:333.75pt;margin-top:105.4pt;width:54.9pt;height:1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" filled="f" strokecolor="#c00000" strokeweight="2pt"/>
            </w:pict>
          </mc:Fallback>
        </mc:AlternateContent>
      </w:r>
      <w:r w:rsidRPr="008F6BE2">
        <w:rPr>
          <w:noProof/>
        </w:rPr>
        <mc:AlternateContent>
          <mc:Choice Requires="wps">
            <w:drawing>
              <wp:anchor distT="0" distB="0" distL="114300" distR="114300" simplePos="0" relativeHeight="251669504" behindDoc="0" locked="0" layoutInCell="1" allowOverlap="1" wp14:anchorId="4645E852" wp14:editId="02EE596D">
                <wp:simplePos x="0" y="0"/>
                <wp:positionH relativeFrom="column">
                  <wp:posOffset>2588895</wp:posOffset>
                </wp:positionH>
                <wp:positionV relativeFrom="paragraph">
                  <wp:posOffset>232410</wp:posOffset>
                </wp:positionV>
                <wp:extent cx="298450" cy="133350"/>
                <wp:effectExtent l="38100" t="0" r="25400" b="76200"/>
                <wp:wrapNone/>
                <wp:docPr id="290" name="Straight Arrow Connector 6"/>
                <wp:cNvGraphicFramePr/>
                <a:graphic xmlns:a="http://schemas.openxmlformats.org/drawingml/2006/main">
                  <a:graphicData uri="http://schemas.microsoft.com/office/word/2010/wordprocessingShape">
                    <wps:wsp>
                      <wps:cNvCnPr/>
                      <wps:spPr>
                        <a:xfrm flipH="1">
                          <a:off x="0" y="0"/>
                          <a:ext cx="298450" cy="13335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03.85pt;margin-top:18.3pt;width:23.5pt;height:1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" strokecolor="#9e0000" strokeweight="2pt">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0CE95097" wp14:editId="6DC567DA">
                <wp:simplePos x="0" y="0"/>
                <wp:positionH relativeFrom="column">
                  <wp:posOffset>2209800</wp:posOffset>
                </wp:positionH>
                <wp:positionV relativeFrom="paragraph">
                  <wp:posOffset>367030</wp:posOffset>
                </wp:positionV>
                <wp:extent cx="381000" cy="171450"/>
                <wp:effectExtent l="0" t="0" r="19050" b="19050"/>
                <wp:wrapNone/>
                <wp:docPr id="19" name="Oval 19"/>
                <wp:cNvGraphicFramePr/>
                <a:graphic xmlns:a="http://schemas.openxmlformats.org/drawingml/2006/main">
                  <a:graphicData uri="http://schemas.microsoft.com/office/word/2010/wordprocessingShape">
                    <wps:wsp>
                      <wps:cNvSpPr/>
                      <wps:spPr>
                        <a:xfrm>
                          <a:off x="0" y="0"/>
                          <a:ext cx="381000" cy="171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174pt;margin-top:28.9pt;width:30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" filled="f" strokecolor="#c00000" strokeweight="2pt"/>
            </w:pict>
          </mc:Fallback>
        </mc:AlternateContent>
      </w:r>
      <w:r>
        <w:rPr>
          <w:noProof/>
        </w:rPr>
        <w:drawing>
          <wp:inline distT="0" distB="0" distL="0" distR="0" wp14:anchorId="492E1377" wp14:editId="07ADA1E9">
            <wp:extent cx="5876925" cy="3281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80843" cy="3283626"/>
                    </a:xfrm>
                    <a:prstGeom prst="rect">
                      <a:avLst/>
                    </a:prstGeom>
                    <a:ln>
                      <a:noFill/>
                    </a:ln>
                    <a:extLst>
                      <a:ext uri="{53640926-AAD7-44D8-BBD7-CCE9431645EC}">
                        <a14:shadowObscured xmlns:a14="http://schemas.microsoft.com/office/drawing/2010/main"/>
                      </a:ext>
                    </a:extLst>
                  </pic:spPr>
                </pic:pic>
              </a:graphicData>
            </a:graphic>
          </wp:inline>
        </w:drawing>
      </w:r>
    </w:p>
    <w:p w:rsidR="005610D2" w:rsidRDefault="005610D2" w:rsidP="005C3FC4"/>
    <w:p w:rsidR="005C3FC4" w:rsidRDefault="005C3FC4" w:rsidP="005C3FC4">
      <w:pPr>
        <w:rPr>
          <w:color w:val="365F91"/>
        </w:rPr>
      </w:pPr>
      <w:r>
        <w:t xml:space="preserve">The </w:t>
      </w:r>
      <w:r w:rsidRPr="00DD16E2">
        <w:rPr>
          <w:rStyle w:val="WordAction"/>
        </w:rPr>
        <w:t>Postings</w:t>
      </w:r>
      <w:r>
        <w:t xml:space="preserve"> link will ask you to choose the type of </w:t>
      </w:r>
      <w:r w:rsidRPr="00DD16E2">
        <w:rPr>
          <w:rStyle w:val="WordAction"/>
        </w:rPr>
        <w:t>posting</w:t>
      </w:r>
      <w:r w:rsidRPr="00EB5358">
        <w:rPr>
          <w:color w:val="365F91"/>
        </w:rPr>
        <w:t xml:space="preserve"> </w:t>
      </w:r>
      <w:r>
        <w:t>you would like to create</w:t>
      </w:r>
      <w:r w:rsidR="00DD16E2">
        <w:t xml:space="preserve"> (</w:t>
      </w:r>
      <w:r>
        <w:t xml:space="preserve">i.e., </w:t>
      </w:r>
      <w:r w:rsidRPr="00DD16E2">
        <w:rPr>
          <w:rStyle w:val="WordAction"/>
        </w:rPr>
        <w:t>S</w:t>
      </w:r>
      <w:r w:rsidR="00DD16E2" w:rsidRPr="00DD16E2">
        <w:rPr>
          <w:rStyle w:val="WordAction"/>
        </w:rPr>
        <w:t>taff</w:t>
      </w:r>
      <w:r w:rsidR="00DD16E2" w:rsidRPr="00DD16E2">
        <w:t>,</w:t>
      </w:r>
      <w:r w:rsidR="00DD16E2">
        <w:rPr>
          <w:color w:val="365F91"/>
        </w:rPr>
        <w:t xml:space="preserve"> </w:t>
      </w:r>
      <w:r w:rsidR="00DD16E2" w:rsidRPr="00DD16E2">
        <w:rPr>
          <w:rStyle w:val="WordAction"/>
        </w:rPr>
        <w:t>Faculty</w:t>
      </w:r>
      <w:r w:rsidR="00DD16E2">
        <w:rPr>
          <w:color w:val="365F91"/>
        </w:rPr>
        <w:t xml:space="preserve"> </w:t>
      </w:r>
      <w:r>
        <w:t xml:space="preserve">or </w:t>
      </w:r>
      <w:r w:rsidRPr="00DD16E2">
        <w:rPr>
          <w:rStyle w:val="WordAction"/>
        </w:rPr>
        <w:t>Student</w:t>
      </w:r>
      <w:r w:rsidR="00DD16E2">
        <w:t>)</w:t>
      </w:r>
      <w:r>
        <w:t xml:space="preserve"> based on your access rights.  To create a </w:t>
      </w:r>
      <w:r w:rsidR="00DD16E2" w:rsidRPr="00DD16E2">
        <w:rPr>
          <w:rStyle w:val="WordAction"/>
        </w:rPr>
        <w:t>s</w:t>
      </w:r>
      <w:r w:rsidRPr="00DD16E2">
        <w:rPr>
          <w:rStyle w:val="WordAction"/>
        </w:rPr>
        <w:t xml:space="preserve">tudent </w:t>
      </w:r>
      <w:r w:rsidR="00DD16E2" w:rsidRPr="00DD16E2">
        <w:rPr>
          <w:rStyle w:val="WordAction"/>
        </w:rPr>
        <w:t>p</w:t>
      </w:r>
      <w:r w:rsidRPr="00DD16E2">
        <w:rPr>
          <w:rStyle w:val="WordAction"/>
        </w:rPr>
        <w:t>osting</w:t>
      </w:r>
      <w:r>
        <w:t xml:space="preserve">, choose </w:t>
      </w:r>
      <w:r w:rsidRPr="00DD16E2">
        <w:t>“</w:t>
      </w:r>
      <w:r w:rsidRPr="00DD16E2">
        <w:rPr>
          <w:rStyle w:val="WordAction"/>
        </w:rPr>
        <w:t>Student</w:t>
      </w:r>
      <w:r w:rsidRPr="00DD16E2">
        <w:t>”.</w:t>
      </w:r>
    </w:p>
    <w:p w:rsidR="00DD16E2" w:rsidRDefault="00DD16E2" w:rsidP="005C3FC4"/>
    <w:p w:rsidR="005610D2" w:rsidRDefault="005610D2" w:rsidP="005C3FC4"/>
    <w:p w:rsidR="00442C47" w:rsidRDefault="005610D2" w:rsidP="005C3FC4">
      <w:r>
        <w:rPr>
          <w:noProof/>
        </w:rPr>
        <w:lastRenderedPageBreak/>
        <w:drawing>
          <wp:inline distT="0" distB="0" distL="0" distR="0" wp14:anchorId="002AE74A" wp14:editId="2390699B">
            <wp:extent cx="5826961" cy="10477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26961" cy="1047750"/>
                    </a:xfrm>
                    <a:prstGeom prst="rect">
                      <a:avLst/>
                    </a:prstGeom>
                    <a:ln>
                      <a:noFill/>
                    </a:ln>
                    <a:extLst>
                      <a:ext uri="{53640926-AAD7-44D8-BBD7-CCE9431645EC}">
                        <a14:shadowObscured xmlns:a14="http://schemas.microsoft.com/office/drawing/2010/main"/>
                      </a:ext>
                    </a:extLst>
                  </pic:spPr>
                </pic:pic>
              </a:graphicData>
            </a:graphic>
          </wp:inline>
        </w:drawing>
      </w:r>
      <w:r w:rsidR="00442C47">
        <w:rPr>
          <w:noProof/>
        </w:rPr>
        <mc:AlternateContent>
          <mc:Choice Requires="wps">
            <w:drawing>
              <wp:anchor distT="0" distB="0" distL="114300" distR="114300" simplePos="0" relativeHeight="251677696" behindDoc="0" locked="0" layoutInCell="1" allowOverlap="1">
                <wp:simplePos x="0" y="0"/>
                <wp:positionH relativeFrom="column">
                  <wp:posOffset>5172075</wp:posOffset>
                </wp:positionH>
                <wp:positionV relativeFrom="paragraph">
                  <wp:posOffset>472440</wp:posOffset>
                </wp:positionV>
                <wp:extent cx="542925" cy="342900"/>
                <wp:effectExtent l="38100" t="19050" r="66675" b="95250"/>
                <wp:wrapNone/>
                <wp:docPr id="5" name="Straight Arrow Connector 5"/>
                <wp:cNvGraphicFramePr/>
                <a:graphic xmlns:a="http://schemas.openxmlformats.org/drawingml/2006/main">
                  <a:graphicData uri="http://schemas.microsoft.com/office/word/2010/wordprocessingShape">
                    <wps:wsp>
                      <wps:cNvCnPr/>
                      <wps:spPr>
                        <a:xfrm flipH="1">
                          <a:off x="0" y="0"/>
                          <a:ext cx="542925" cy="3429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407.25pt;margin-top:37.2pt;width:42.75pt;height:27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" strokecolor="#c0504d [3205]" strokeweight="2pt">
                <v:stroke endarrow="open"/>
                <v:shadow on="t" color="black" opacity="24903f" origin=",.5" offset="0,.55556mm"/>
              </v:shape>
            </w:pict>
          </mc:Fallback>
        </mc:AlternateContent>
      </w:r>
    </w:p>
    <w:p w:rsidR="00442C47" w:rsidRDefault="00442C47" w:rsidP="005C3FC4"/>
    <w:p w:rsidR="005C3FC4" w:rsidRDefault="005C3FC4" w:rsidP="005C3FC4">
      <w:r>
        <w:t>The “</w:t>
      </w:r>
      <w:r w:rsidRPr="00DD16E2">
        <w:rPr>
          <w:rStyle w:val="WordAction"/>
        </w:rPr>
        <w:t>Create New Student Posting</w:t>
      </w:r>
      <w:r>
        <w:t xml:space="preserve">” from the Shortcuts box </w:t>
      </w:r>
      <w:r w:rsidR="00DD16E2">
        <w:t xml:space="preserve">defaults to </w:t>
      </w:r>
      <w:r>
        <w:t>creating a</w:t>
      </w:r>
      <w:r w:rsidRPr="00EB5358">
        <w:rPr>
          <w:color w:val="365F91"/>
        </w:rPr>
        <w:t xml:space="preserve"> </w:t>
      </w:r>
      <w:r w:rsidRPr="00DD16E2">
        <w:rPr>
          <w:rStyle w:val="WordAction"/>
        </w:rPr>
        <w:t>student posting</w:t>
      </w:r>
      <w:r>
        <w:t>.</w:t>
      </w:r>
    </w:p>
    <w:p w:rsidR="005C3FC4" w:rsidRDefault="005C3FC4" w:rsidP="005C3FC4"/>
    <w:p w:rsidR="005C3FC4" w:rsidRDefault="005C3FC4" w:rsidP="005C3FC4"/>
    <w:p w:rsidR="005C3FC4" w:rsidRDefault="005C3FC4" w:rsidP="005C3FC4">
      <w:pPr>
        <w:pBdr>
          <w:top w:val="single" w:sz="4" w:space="1" w:color="auto"/>
          <w:left w:val="single" w:sz="4" w:space="4" w:color="auto"/>
          <w:bottom w:val="single" w:sz="4" w:space="1" w:color="auto"/>
          <w:right w:val="single" w:sz="4" w:space="4" w:color="auto"/>
        </w:pBdr>
      </w:pPr>
      <w:r w:rsidRPr="00E64273">
        <w:rPr>
          <w:b/>
        </w:rPr>
        <w:t xml:space="preserve">Once selected, </w:t>
      </w:r>
      <w:r w:rsidRPr="00194512">
        <w:rPr>
          <w:b/>
        </w:rPr>
        <w:t xml:space="preserve">Create New Student Posting </w:t>
      </w:r>
      <w:r w:rsidRPr="00E64273">
        <w:rPr>
          <w:b/>
        </w:rPr>
        <w:t>in the following steps</w:t>
      </w:r>
      <w:r>
        <w:t>:</w:t>
      </w:r>
    </w:p>
    <w:p w:rsidR="005C3FC4" w:rsidRDefault="005C3FC4" w:rsidP="005C3FC4">
      <w:pPr>
        <w:pStyle w:val="ListParagraph"/>
        <w:numPr>
          <w:ilvl w:val="0"/>
          <w:numId w:val="3"/>
        </w:numPr>
        <w:spacing w:after="200"/>
      </w:pPr>
      <w:r>
        <w:t>Choose “</w:t>
      </w:r>
      <w:r w:rsidRPr="00194512">
        <w:rPr>
          <w:rStyle w:val="WordAction"/>
        </w:rPr>
        <w:t>Create from Position Description</w:t>
      </w:r>
      <w:r>
        <w:t>”</w:t>
      </w:r>
      <w:r>
        <w:br/>
      </w:r>
    </w:p>
    <w:p w:rsidR="005C3FC4" w:rsidRDefault="005C3FC4" w:rsidP="005C3FC4">
      <w:pPr>
        <w:pStyle w:val="ListParagraph"/>
        <w:ind w:left="768"/>
      </w:pPr>
      <w:r>
        <w:rPr>
          <w:b/>
          <w:noProof/>
          <w:sz w:val="24"/>
          <w:szCs w:val="24"/>
        </w:rPr>
        <mc:AlternateContent>
          <mc:Choice Requires="wps">
            <w:drawing>
              <wp:anchor distT="0" distB="0" distL="114300" distR="114300" simplePos="0" relativeHeight="251670528" behindDoc="0" locked="0" layoutInCell="1" allowOverlap="1" wp14:anchorId="4BE01816" wp14:editId="6F08E339">
                <wp:simplePos x="0" y="0"/>
                <wp:positionH relativeFrom="column">
                  <wp:posOffset>438150</wp:posOffset>
                </wp:positionH>
                <wp:positionV relativeFrom="paragraph">
                  <wp:posOffset>438150</wp:posOffset>
                </wp:positionV>
                <wp:extent cx="1533525" cy="1333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1533525" cy="133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34.5pt;margin-top:34.5pt;width:120.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" filled="f" strokecolor="#c00000" strokeweight="2pt"/>
            </w:pict>
          </mc:Fallback>
        </mc:AlternateContent>
      </w:r>
      <w:r w:rsidRPr="008F6BE2">
        <w:rPr>
          <w:noProof/>
        </w:rPr>
        <mc:AlternateContent>
          <mc:Choice Requires="wps">
            <w:drawing>
              <wp:anchor distT="0" distB="0" distL="114300" distR="114300" simplePos="0" relativeHeight="251671552" behindDoc="0" locked="0" layoutInCell="1" allowOverlap="1" wp14:anchorId="4301FCBD" wp14:editId="3E49C23E">
                <wp:simplePos x="0" y="0"/>
                <wp:positionH relativeFrom="column">
                  <wp:posOffset>2067560</wp:posOffset>
                </wp:positionH>
                <wp:positionV relativeFrom="paragraph">
                  <wp:posOffset>508635</wp:posOffset>
                </wp:positionV>
                <wp:extent cx="298450" cy="0"/>
                <wp:effectExtent l="38100" t="76200" r="0" b="114300"/>
                <wp:wrapNone/>
                <wp:docPr id="292" name="Straight Arrow Connector 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162.8pt;margin-top:40.05pt;width:23.5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" strokecolor="#9e0000" strokeweight="2pt">
                <v:stroke endarrow="open"/>
              </v:shape>
            </w:pict>
          </mc:Fallback>
        </mc:AlternateContent>
      </w:r>
      <w:r>
        <w:rPr>
          <w:noProof/>
        </w:rPr>
        <w:drawing>
          <wp:inline distT="0" distB="0" distL="0" distR="0" wp14:anchorId="2EAD875C" wp14:editId="522EAF29">
            <wp:extent cx="2400508" cy="861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0508" cy="861135"/>
                    </a:xfrm>
                    <a:prstGeom prst="rect">
                      <a:avLst/>
                    </a:prstGeom>
                  </pic:spPr>
                </pic:pic>
              </a:graphicData>
            </a:graphic>
          </wp:inline>
        </w:drawing>
      </w:r>
    </w:p>
    <w:p w:rsidR="005C3FC4" w:rsidRDefault="005C3FC4" w:rsidP="005C3FC4">
      <w:pPr>
        <w:pStyle w:val="ListParagraph"/>
        <w:numPr>
          <w:ilvl w:val="0"/>
          <w:numId w:val="3"/>
        </w:numPr>
        <w:spacing w:after="200"/>
      </w:pPr>
      <w:r>
        <w:t xml:space="preserve">The system will default a list of approved </w:t>
      </w:r>
      <w:r w:rsidRPr="00194512">
        <w:rPr>
          <w:rStyle w:val="WordAction"/>
        </w:rPr>
        <w:t>positions</w:t>
      </w:r>
      <w:r w:rsidRPr="00873205">
        <w:t xml:space="preserve"> to which the user has access</w:t>
      </w:r>
      <w:r>
        <w:t xml:space="preserve">.  You may choose a valid </w:t>
      </w:r>
      <w:r w:rsidRPr="00194512">
        <w:rPr>
          <w:rStyle w:val="WordAction"/>
        </w:rPr>
        <w:t>position</w:t>
      </w:r>
      <w:r>
        <w:t xml:space="preserve"> by scrolling through and selecting </w:t>
      </w:r>
      <w:r w:rsidRPr="00194512">
        <w:t>the</w:t>
      </w:r>
      <w:r w:rsidRPr="00C44481">
        <w:rPr>
          <w:color w:val="365F91"/>
        </w:rPr>
        <w:t xml:space="preserve"> </w:t>
      </w:r>
      <w:r w:rsidRPr="00194512">
        <w:rPr>
          <w:rStyle w:val="WordAction"/>
        </w:rPr>
        <w:t>position</w:t>
      </w:r>
      <w:r w:rsidRPr="00C44481">
        <w:rPr>
          <w:color w:val="365F91"/>
        </w:rPr>
        <w:t xml:space="preserve"> </w:t>
      </w:r>
      <w:r w:rsidRPr="00C44481">
        <w:rPr>
          <w:b/>
          <w:i/>
        </w:rPr>
        <w:t xml:space="preserve">or </w:t>
      </w:r>
      <w:r>
        <w:t xml:space="preserve">search for a </w:t>
      </w:r>
      <w:r w:rsidRPr="00194512">
        <w:rPr>
          <w:rStyle w:val="WordAction"/>
        </w:rPr>
        <w:t>position</w:t>
      </w:r>
      <w:r>
        <w:t xml:space="preserve"> by entering a </w:t>
      </w:r>
      <w:r w:rsidRPr="00194512">
        <w:rPr>
          <w:rStyle w:val="WordAction"/>
        </w:rPr>
        <w:t>keyword</w:t>
      </w:r>
      <w:r>
        <w:t xml:space="preserve"> in the </w:t>
      </w:r>
      <w:r w:rsidRPr="00194512">
        <w:rPr>
          <w:rStyle w:val="WordAction"/>
        </w:rPr>
        <w:t>Search box</w:t>
      </w:r>
      <w:r>
        <w:t xml:space="preserve"> (with the ability to </w:t>
      </w:r>
      <w:r w:rsidR="00194512">
        <w:t xml:space="preserve">select </w:t>
      </w:r>
      <w:r>
        <w:t>“</w:t>
      </w:r>
      <w:r w:rsidRPr="00194512">
        <w:rPr>
          <w:rStyle w:val="WordAction"/>
        </w:rPr>
        <w:t>More search options</w:t>
      </w:r>
      <w:r w:rsidRPr="00194512">
        <w:t>”</w:t>
      </w:r>
      <w:r w:rsidRPr="00C44481">
        <w:rPr>
          <w:color w:val="365F91"/>
        </w:rPr>
        <w:t xml:space="preserve"> </w:t>
      </w:r>
      <w:r>
        <w:t xml:space="preserve">to narrow </w:t>
      </w:r>
      <w:r w:rsidR="00194512">
        <w:t xml:space="preserve">the </w:t>
      </w:r>
      <w:r>
        <w:t>listing</w:t>
      </w:r>
      <w:r w:rsidR="00194512">
        <w:t>).</w:t>
      </w:r>
    </w:p>
    <w:p w:rsidR="005C3FC4" w:rsidRDefault="005C3FC4" w:rsidP="005C3FC4">
      <w:pPr>
        <w:ind w:left="720"/>
      </w:pPr>
      <w:r>
        <w:t xml:space="preserve">To </w:t>
      </w:r>
      <w:r w:rsidRPr="00194512">
        <w:rPr>
          <w:rStyle w:val="WordAction"/>
        </w:rPr>
        <w:t>view</w:t>
      </w:r>
      <w:r>
        <w:t xml:space="preserve"> the position, open it by clicking on the </w:t>
      </w:r>
      <w:r w:rsidRPr="00194512">
        <w:rPr>
          <w:rStyle w:val="WordAction"/>
        </w:rPr>
        <w:t>Position Title</w:t>
      </w:r>
      <w:r w:rsidRPr="004B48A1">
        <w:rPr>
          <w:color w:val="365F91"/>
        </w:rPr>
        <w:t xml:space="preserve"> </w:t>
      </w:r>
      <w:r>
        <w:t xml:space="preserve">or by clicking on the </w:t>
      </w:r>
      <w:r w:rsidRPr="00194512">
        <w:rPr>
          <w:rStyle w:val="WordAction"/>
        </w:rPr>
        <w:t>Actions</w:t>
      </w:r>
      <w:r>
        <w:t xml:space="preserve"> link at the right of the </w:t>
      </w:r>
      <w:r w:rsidRPr="00194512">
        <w:rPr>
          <w:rStyle w:val="WordAction"/>
        </w:rPr>
        <w:t>position</w:t>
      </w:r>
      <w:r>
        <w:t xml:space="preserve"> and selecting</w:t>
      </w:r>
      <w:r w:rsidRPr="004B48A1">
        <w:rPr>
          <w:color w:val="365F91"/>
        </w:rPr>
        <w:t xml:space="preserve"> </w:t>
      </w:r>
      <w:r w:rsidRPr="00194512">
        <w:rPr>
          <w:rStyle w:val="WordAction"/>
        </w:rPr>
        <w:t>View</w:t>
      </w:r>
      <w:r>
        <w:t>.</w:t>
      </w:r>
    </w:p>
    <w:p w:rsidR="00194512" w:rsidRDefault="00194512" w:rsidP="005C3FC4">
      <w:pPr>
        <w:ind w:left="720"/>
      </w:pPr>
    </w:p>
    <w:p w:rsidR="005C3FC4" w:rsidRDefault="005C3FC4" w:rsidP="005C3FC4">
      <w:pPr>
        <w:ind w:left="720"/>
      </w:pPr>
      <w:r>
        <w:t xml:space="preserve">To </w:t>
      </w:r>
      <w:r w:rsidRPr="00194512">
        <w:rPr>
          <w:rStyle w:val="WordAction"/>
        </w:rPr>
        <w:t>Create Posting from the Position Description</w:t>
      </w:r>
      <w:r>
        <w:t>, choose “</w:t>
      </w:r>
      <w:r w:rsidRPr="00194512">
        <w:rPr>
          <w:rStyle w:val="WordAction"/>
        </w:rPr>
        <w:t>Create From</w:t>
      </w:r>
      <w:r>
        <w:t xml:space="preserve">” from the </w:t>
      </w:r>
      <w:r w:rsidRPr="00194512">
        <w:rPr>
          <w:rStyle w:val="WordAction"/>
        </w:rPr>
        <w:t>Actions</w:t>
      </w:r>
      <w:r>
        <w:t xml:space="preserve"> link </w:t>
      </w:r>
      <w:r w:rsidRPr="00C44481">
        <w:rPr>
          <w:b/>
          <w:i/>
        </w:rPr>
        <w:t>or</w:t>
      </w:r>
      <w:r>
        <w:t xml:space="preserve"> </w:t>
      </w:r>
      <w:r>
        <w:br/>
        <w:t>“</w:t>
      </w:r>
      <w:r w:rsidRPr="00194512">
        <w:rPr>
          <w:rStyle w:val="WordAction"/>
        </w:rPr>
        <w:t>Create Posting from this Position Description</w:t>
      </w:r>
      <w:r>
        <w:t xml:space="preserve">” after selecting </w:t>
      </w:r>
      <w:r w:rsidRPr="00194512">
        <w:rPr>
          <w:rStyle w:val="WordAction"/>
        </w:rPr>
        <w:t>View</w:t>
      </w:r>
      <w:r w:rsidRPr="00C44481">
        <w:rPr>
          <w:color w:val="365F91"/>
        </w:rPr>
        <w:t xml:space="preserve"> </w:t>
      </w:r>
      <w:r>
        <w:t xml:space="preserve">from the </w:t>
      </w:r>
      <w:r w:rsidRPr="00194512">
        <w:rPr>
          <w:rStyle w:val="WordAction"/>
        </w:rPr>
        <w:t>Actions</w:t>
      </w:r>
      <w:r>
        <w:t xml:space="preserve"> link</w:t>
      </w:r>
      <w:r w:rsidR="00194512">
        <w:t>.</w:t>
      </w:r>
      <w:r>
        <w:br/>
        <w:t xml:space="preserve"> </w:t>
      </w:r>
    </w:p>
    <w:p w:rsidR="005C3FC4" w:rsidRDefault="00442C47" w:rsidP="005C3FC4">
      <w:pPr>
        <w:ind w:left="720"/>
      </w:pPr>
      <w:r w:rsidRPr="008F6BE2">
        <w:rPr>
          <w:noProof/>
        </w:rPr>
        <mc:AlternateContent>
          <mc:Choice Requires="wps">
            <w:drawing>
              <wp:anchor distT="0" distB="0" distL="114300" distR="114300" simplePos="0" relativeHeight="251661312" behindDoc="0" locked="0" layoutInCell="1" allowOverlap="1" wp14:anchorId="6554B787" wp14:editId="7E1196D9">
                <wp:simplePos x="0" y="0"/>
                <wp:positionH relativeFrom="column">
                  <wp:posOffset>5672455</wp:posOffset>
                </wp:positionH>
                <wp:positionV relativeFrom="paragraph">
                  <wp:posOffset>831215</wp:posOffset>
                </wp:positionV>
                <wp:extent cx="298450" cy="214630"/>
                <wp:effectExtent l="38100" t="0" r="25400" b="52070"/>
                <wp:wrapNone/>
                <wp:docPr id="16" name="Straight Arrow Connector 6"/>
                <wp:cNvGraphicFramePr/>
                <a:graphic xmlns:a="http://schemas.openxmlformats.org/drawingml/2006/main">
                  <a:graphicData uri="http://schemas.microsoft.com/office/word/2010/wordprocessingShape">
                    <wps:wsp>
                      <wps:cNvCnPr/>
                      <wps:spPr>
                        <a:xfrm flipH="1">
                          <a:off x="0" y="0"/>
                          <a:ext cx="298450" cy="21463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446.65pt;margin-top:65.45pt;width:23.5pt;height:1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" strokecolor="#9e0000" strokeweight="2pt">
                <v:stroke endarrow="open"/>
              </v:shape>
            </w:pict>
          </mc:Fallback>
        </mc:AlternateContent>
      </w:r>
      <w:r>
        <w:rPr>
          <w:b/>
          <w:noProof/>
          <w:sz w:val="24"/>
          <w:szCs w:val="24"/>
        </w:rPr>
        <mc:AlternateContent>
          <mc:Choice Requires="wps">
            <w:drawing>
              <wp:anchor distT="0" distB="0" distL="114300" distR="114300" simplePos="0" relativeHeight="251659264" behindDoc="0" locked="0" layoutInCell="1" allowOverlap="1" wp14:anchorId="01EA82B0" wp14:editId="1CA4476C">
                <wp:simplePos x="0" y="0"/>
                <wp:positionH relativeFrom="column">
                  <wp:posOffset>5172075</wp:posOffset>
                </wp:positionH>
                <wp:positionV relativeFrom="paragraph">
                  <wp:posOffset>934720</wp:posOffset>
                </wp:positionV>
                <wp:extent cx="532130" cy="259080"/>
                <wp:effectExtent l="0" t="0" r="20320" b="26670"/>
                <wp:wrapNone/>
                <wp:docPr id="13" name="Oval 13"/>
                <wp:cNvGraphicFramePr/>
                <a:graphic xmlns:a="http://schemas.openxmlformats.org/drawingml/2006/main">
                  <a:graphicData uri="http://schemas.microsoft.com/office/word/2010/wordprocessingShape">
                    <wps:wsp>
                      <wps:cNvSpPr/>
                      <wps:spPr>
                        <a:xfrm>
                          <a:off x="0" y="0"/>
                          <a:ext cx="532130" cy="2590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407.25pt;margin-top:73.6pt;width:41.9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" filled="f" strokecolor="#c00000" strokeweight="2pt"/>
            </w:pict>
          </mc:Fallback>
        </mc:AlternateContent>
      </w:r>
      <w:r w:rsidR="005C3FC4">
        <w:rPr>
          <w:noProof/>
        </w:rPr>
        <w:drawing>
          <wp:inline distT="0" distB="0" distL="0" distR="0" wp14:anchorId="0D40C588" wp14:editId="08E6B7A5">
            <wp:extent cx="5429250" cy="11316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32034" cy="1132254"/>
                    </a:xfrm>
                    <a:prstGeom prst="rect">
                      <a:avLst/>
                    </a:prstGeom>
                  </pic:spPr>
                </pic:pic>
              </a:graphicData>
            </a:graphic>
          </wp:inline>
        </w:drawing>
      </w:r>
    </w:p>
    <w:p w:rsidR="005C3FC4" w:rsidRDefault="005C3FC4" w:rsidP="005C3FC4">
      <w:pPr>
        <w:ind w:left="720"/>
      </w:pPr>
      <w:r>
        <w:t xml:space="preserve"> </w:t>
      </w:r>
    </w:p>
    <w:p w:rsidR="005C3FC4" w:rsidRDefault="00442C47" w:rsidP="005C3FC4">
      <w:pPr>
        <w:ind w:left="720"/>
      </w:pPr>
      <w:r w:rsidRPr="008F6BE2">
        <w:rPr>
          <w:noProof/>
        </w:rPr>
        <mc:AlternateContent>
          <mc:Choice Requires="wps">
            <w:drawing>
              <wp:anchor distT="0" distB="0" distL="114300" distR="114300" simplePos="0" relativeHeight="251660288" behindDoc="0" locked="0" layoutInCell="1" allowOverlap="1" wp14:anchorId="484A4CA7" wp14:editId="656B6C65">
                <wp:simplePos x="0" y="0"/>
                <wp:positionH relativeFrom="column">
                  <wp:posOffset>5551805</wp:posOffset>
                </wp:positionH>
                <wp:positionV relativeFrom="paragraph">
                  <wp:posOffset>60325</wp:posOffset>
                </wp:positionV>
                <wp:extent cx="254000" cy="206375"/>
                <wp:effectExtent l="38100" t="0" r="31750" b="60325"/>
                <wp:wrapNone/>
                <wp:docPr id="15" name="Straight Arrow Connector 6"/>
                <wp:cNvGraphicFramePr/>
                <a:graphic xmlns:a="http://schemas.openxmlformats.org/drawingml/2006/main">
                  <a:graphicData uri="http://schemas.microsoft.com/office/word/2010/wordprocessingShape">
                    <wps:wsp>
                      <wps:cNvCnPr/>
                      <wps:spPr>
                        <a:xfrm flipH="1">
                          <a:off x="0" y="0"/>
                          <a:ext cx="254000" cy="206375"/>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437.15pt;margin-top:4.75pt;width:20pt;height:16.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" strokecolor="#9e0000" strokeweight="2pt">
                <v:stroke endarrow="open"/>
              </v:shape>
            </w:pict>
          </mc:Fallback>
        </mc:AlternateContent>
      </w:r>
      <w:r>
        <w:rPr>
          <w:b/>
          <w:noProof/>
          <w:sz w:val="24"/>
          <w:szCs w:val="24"/>
        </w:rPr>
        <mc:AlternateContent>
          <mc:Choice Requires="wps">
            <w:drawing>
              <wp:anchor distT="0" distB="0" distL="114300" distR="114300" simplePos="0" relativeHeight="251675648" behindDoc="0" locked="0" layoutInCell="1" allowOverlap="1" wp14:anchorId="772A0069" wp14:editId="215EAE1D">
                <wp:simplePos x="0" y="0"/>
                <wp:positionH relativeFrom="column">
                  <wp:posOffset>4297045</wp:posOffset>
                </wp:positionH>
                <wp:positionV relativeFrom="paragraph">
                  <wp:posOffset>264160</wp:posOffset>
                </wp:positionV>
                <wp:extent cx="1438910" cy="259080"/>
                <wp:effectExtent l="0" t="0" r="27940" b="26670"/>
                <wp:wrapNone/>
                <wp:docPr id="22" name="Oval 22"/>
                <wp:cNvGraphicFramePr/>
                <a:graphic xmlns:a="http://schemas.openxmlformats.org/drawingml/2006/main">
                  <a:graphicData uri="http://schemas.microsoft.com/office/word/2010/wordprocessingShape">
                    <wps:wsp>
                      <wps:cNvSpPr/>
                      <wps:spPr>
                        <a:xfrm>
                          <a:off x="0" y="0"/>
                          <a:ext cx="1438910" cy="2590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38.35pt;margin-top:20.8pt;width:113.3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" filled="f" strokecolor="#c00000" strokeweight="2pt"/>
            </w:pict>
          </mc:Fallback>
        </mc:AlternateContent>
      </w:r>
      <w:r w:rsidR="005C3FC4">
        <w:rPr>
          <w:noProof/>
        </w:rPr>
        <w:drawing>
          <wp:inline distT="0" distB="0" distL="0" distR="0" wp14:anchorId="628F9DB8" wp14:editId="3AA285A5">
            <wp:extent cx="5343525" cy="9927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3525" cy="992777"/>
                    </a:xfrm>
                    <a:prstGeom prst="rect">
                      <a:avLst/>
                    </a:prstGeom>
                  </pic:spPr>
                </pic:pic>
              </a:graphicData>
            </a:graphic>
          </wp:inline>
        </w:drawing>
      </w:r>
    </w:p>
    <w:p w:rsidR="00442C47" w:rsidRDefault="00442C47">
      <w:pPr>
        <w:spacing w:after="200" w:line="276" w:lineRule="auto"/>
      </w:pPr>
      <w:r>
        <w:br w:type="page"/>
      </w:r>
    </w:p>
    <w:p w:rsidR="00442C47" w:rsidRDefault="005C3FC4" w:rsidP="005C3FC4">
      <w:pPr>
        <w:pStyle w:val="ListParagraph"/>
        <w:numPr>
          <w:ilvl w:val="0"/>
          <w:numId w:val="3"/>
        </w:numPr>
        <w:spacing w:after="200"/>
      </w:pPr>
      <w:r>
        <w:lastRenderedPageBreak/>
        <w:t xml:space="preserve">A </w:t>
      </w:r>
      <w:r w:rsidRPr="00194512">
        <w:rPr>
          <w:rStyle w:val="WordAction"/>
        </w:rPr>
        <w:t>New Posting</w:t>
      </w:r>
      <w:r w:rsidRPr="00482F98">
        <w:rPr>
          <w:color w:val="365F91"/>
        </w:rPr>
        <w:t xml:space="preserve"> </w:t>
      </w:r>
      <w:r>
        <w:t xml:space="preserve">page will appear for general settings information.  On this page, the system will default basic organizational and other information about your position, including </w:t>
      </w:r>
      <w:r w:rsidRPr="00194512">
        <w:rPr>
          <w:rStyle w:val="WordAction"/>
        </w:rPr>
        <w:t>Position Title</w:t>
      </w:r>
      <w:r w:rsidRPr="00194512">
        <w:t xml:space="preserve">, </w:t>
      </w:r>
      <w:r w:rsidRPr="00194512">
        <w:rPr>
          <w:rStyle w:val="WordAction"/>
        </w:rPr>
        <w:t>Division</w:t>
      </w:r>
      <w:r w:rsidRPr="00194512">
        <w:t xml:space="preserve">, </w:t>
      </w:r>
      <w:r w:rsidRPr="00194512">
        <w:rPr>
          <w:rStyle w:val="WordAction"/>
        </w:rPr>
        <w:t>Department</w:t>
      </w:r>
      <w:r w:rsidRPr="00194512">
        <w:t xml:space="preserve"> and </w:t>
      </w:r>
      <w:r w:rsidRPr="00194512">
        <w:rPr>
          <w:rStyle w:val="WordAction"/>
        </w:rPr>
        <w:t>Sub-Department</w:t>
      </w:r>
      <w:r w:rsidRPr="00194512">
        <w:t xml:space="preserve">, </w:t>
      </w:r>
      <w:r w:rsidR="00AB160C">
        <w:t xml:space="preserve">and </w:t>
      </w:r>
      <w:r w:rsidRPr="00194512">
        <w:rPr>
          <w:rStyle w:val="WordAction"/>
        </w:rPr>
        <w:t>Workflow State</w:t>
      </w:r>
      <w:r>
        <w:t>.</w:t>
      </w:r>
      <w:r w:rsidR="00AB160C">
        <w:t xml:space="preserve">  </w:t>
      </w:r>
      <w:r w:rsidR="00AB160C" w:rsidRPr="00482F98">
        <w:rPr>
          <w:b/>
        </w:rPr>
        <w:t>The</w:t>
      </w:r>
      <w:r>
        <w:t xml:space="preserve"> </w:t>
      </w:r>
      <w:r w:rsidRPr="00482F98">
        <w:rPr>
          <w:rStyle w:val="WordAction"/>
          <w:b/>
        </w:rPr>
        <w:t>SPECIAL OFFLINE APPLICATION INSTRUCTIONS</w:t>
      </w:r>
      <w:r w:rsidRPr="00482F98">
        <w:rPr>
          <w:b/>
          <w:color w:val="365F91"/>
        </w:rPr>
        <w:t xml:space="preserve"> </w:t>
      </w:r>
      <w:r w:rsidRPr="00482F98">
        <w:rPr>
          <w:b/>
        </w:rPr>
        <w:t>functionalit</w:t>
      </w:r>
      <w:r w:rsidR="00AB160C" w:rsidRPr="00482F98">
        <w:rPr>
          <w:b/>
        </w:rPr>
        <w:t>y</w:t>
      </w:r>
      <w:r w:rsidRPr="00482F98">
        <w:rPr>
          <w:b/>
        </w:rPr>
        <w:t xml:space="preserve"> </w:t>
      </w:r>
      <w:r w:rsidR="00AB160C" w:rsidRPr="00482F98">
        <w:rPr>
          <w:b/>
        </w:rPr>
        <w:t xml:space="preserve">is </w:t>
      </w:r>
      <w:r w:rsidRPr="00482F98">
        <w:rPr>
          <w:b/>
        </w:rPr>
        <w:t>not currently in use</w:t>
      </w:r>
      <w:r w:rsidRPr="00194512">
        <w:t xml:space="preserve">.  Please ignore </w:t>
      </w:r>
      <w:r w:rsidR="00AB160C">
        <w:t xml:space="preserve">this </w:t>
      </w:r>
      <w:r w:rsidRPr="00194512">
        <w:t>section.</w:t>
      </w:r>
      <w:r w:rsidRPr="00482F98">
        <w:rPr>
          <w:b/>
          <w:color w:val="365F91"/>
        </w:rPr>
        <w:t xml:space="preserve"> </w:t>
      </w:r>
      <w:r w:rsidRPr="00791039">
        <w:t xml:space="preserve"> </w:t>
      </w:r>
      <w:r>
        <w:t xml:space="preserve">This information may only be changed based on your specific permissions in the system.  When done, click on </w:t>
      </w:r>
      <w:r>
        <w:rPr>
          <w:noProof/>
        </w:rPr>
        <w:drawing>
          <wp:inline distT="0" distB="0" distL="0" distR="0" wp14:anchorId="33287535" wp14:editId="32253C36">
            <wp:extent cx="914479" cy="1600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4479" cy="160034"/>
                    </a:xfrm>
                    <a:prstGeom prst="rect">
                      <a:avLst/>
                    </a:prstGeom>
                  </pic:spPr>
                </pic:pic>
              </a:graphicData>
            </a:graphic>
          </wp:inline>
        </w:drawing>
      </w:r>
      <w:r>
        <w:t xml:space="preserve"> to continue the posting or “</w:t>
      </w:r>
      <w:r w:rsidRPr="00194512">
        <w:rPr>
          <w:rStyle w:val="WordAction"/>
        </w:rPr>
        <w:t>Cancel</w:t>
      </w:r>
      <w:r>
        <w:t>” to return to th</w:t>
      </w:r>
      <w:r w:rsidR="00194512">
        <w:t>e home page.</w:t>
      </w:r>
    </w:p>
    <w:p w:rsidR="005C3FC4" w:rsidRDefault="00A46A03" w:rsidP="005C3FC4">
      <w:pPr>
        <w:pStyle w:val="ListParagraph"/>
        <w:ind w:left="768"/>
      </w:pPr>
      <w:r w:rsidRPr="008F6BE2">
        <w:rPr>
          <w:noProof/>
        </w:rPr>
        <mc:AlternateContent>
          <mc:Choice Requires="wps">
            <w:drawing>
              <wp:anchor distT="0" distB="0" distL="114300" distR="114300" simplePos="0" relativeHeight="251672576" behindDoc="0" locked="0" layoutInCell="1" allowOverlap="1" wp14:anchorId="4CA70B31" wp14:editId="3F653450">
                <wp:simplePos x="0" y="0"/>
                <wp:positionH relativeFrom="column">
                  <wp:posOffset>5075555</wp:posOffset>
                </wp:positionH>
                <wp:positionV relativeFrom="paragraph">
                  <wp:posOffset>930910</wp:posOffset>
                </wp:positionV>
                <wp:extent cx="262255" cy="229870"/>
                <wp:effectExtent l="38100" t="0" r="23495" b="55880"/>
                <wp:wrapNone/>
                <wp:docPr id="294" name="Straight Arrow Connector 6"/>
                <wp:cNvGraphicFramePr/>
                <a:graphic xmlns:a="http://schemas.openxmlformats.org/drawingml/2006/main">
                  <a:graphicData uri="http://schemas.microsoft.com/office/word/2010/wordprocessingShape">
                    <wps:wsp>
                      <wps:cNvCnPr/>
                      <wps:spPr>
                        <a:xfrm flipH="1">
                          <a:off x="0" y="0"/>
                          <a:ext cx="262255" cy="22987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99.65pt;margin-top:73.3pt;width:20.65pt;height:18.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" strokecolor="#9e0000" strokeweight="2pt">
                <v:stroke endarrow="open"/>
              </v:shape>
            </w:pict>
          </mc:Fallback>
        </mc:AlternateContent>
      </w:r>
      <w:r>
        <w:rPr>
          <w:b/>
          <w:noProof/>
          <w:sz w:val="24"/>
          <w:szCs w:val="24"/>
        </w:rPr>
        <mc:AlternateContent>
          <mc:Choice Requires="wps">
            <w:drawing>
              <wp:anchor distT="0" distB="0" distL="114300" distR="114300" simplePos="0" relativeHeight="251676672" behindDoc="0" locked="0" layoutInCell="1" allowOverlap="1" wp14:anchorId="707F1A80" wp14:editId="5728A0A0">
                <wp:simplePos x="0" y="0"/>
                <wp:positionH relativeFrom="column">
                  <wp:posOffset>4588510</wp:posOffset>
                </wp:positionH>
                <wp:positionV relativeFrom="paragraph">
                  <wp:posOffset>1154430</wp:posOffset>
                </wp:positionV>
                <wp:extent cx="619760" cy="187325"/>
                <wp:effectExtent l="0" t="0" r="27940" b="22225"/>
                <wp:wrapNone/>
                <wp:docPr id="27" name="Oval 27"/>
                <wp:cNvGraphicFramePr/>
                <a:graphic xmlns:a="http://schemas.openxmlformats.org/drawingml/2006/main">
                  <a:graphicData uri="http://schemas.microsoft.com/office/word/2010/wordprocessingShape">
                    <wps:wsp>
                      <wps:cNvSpPr/>
                      <wps:spPr>
                        <a:xfrm>
                          <a:off x="0" y="0"/>
                          <a:ext cx="619760" cy="187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361.3pt;margin-top:90.9pt;width:48.8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EAkwIAAIQFAAAOAAAAZHJzL2Uyb0RvYy54bWysVFFPGzEMfp+0/xDlfVyvAwo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" filled="f" strokecolor="#c00000" strokeweight="2pt"/>
            </w:pict>
          </mc:Fallback>
        </mc:AlternateContent>
      </w:r>
      <w:r w:rsidRPr="00A46A03">
        <w:rPr>
          <w:noProof/>
        </w:rPr>
        <w:t xml:space="preserve"> </w:t>
      </w:r>
      <w:r>
        <w:rPr>
          <w:noProof/>
        </w:rPr>
        <w:drawing>
          <wp:inline distT="0" distB="0" distL="0" distR="0" wp14:anchorId="473D863C" wp14:editId="037D03F0">
            <wp:extent cx="5532120"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294" b="3856"/>
                    <a:stretch/>
                  </pic:blipFill>
                  <pic:spPr bwMode="auto">
                    <a:xfrm>
                      <a:off x="0" y="0"/>
                      <a:ext cx="5532120" cy="2933700"/>
                    </a:xfrm>
                    <a:prstGeom prst="rect">
                      <a:avLst/>
                    </a:prstGeom>
                    <a:ln>
                      <a:noFill/>
                    </a:ln>
                    <a:extLst>
                      <a:ext uri="{53640926-AAD7-44D8-BBD7-CCE9431645EC}">
                        <a14:shadowObscured xmlns:a14="http://schemas.microsoft.com/office/drawing/2010/main"/>
                      </a:ext>
                    </a:extLst>
                  </pic:spPr>
                </pic:pic>
              </a:graphicData>
            </a:graphic>
          </wp:inline>
        </w:drawing>
      </w:r>
    </w:p>
    <w:p w:rsidR="005C3FC4" w:rsidRDefault="005C3FC4" w:rsidP="005C3FC4">
      <w:pPr>
        <w:pStyle w:val="ListParagraph"/>
      </w:pPr>
    </w:p>
    <w:p w:rsidR="005C3FC4" w:rsidRDefault="005C3FC4" w:rsidP="005C3FC4">
      <w:pPr>
        <w:pStyle w:val="ListParagraph"/>
      </w:pPr>
    </w:p>
    <w:p w:rsidR="005C3FC4" w:rsidRDefault="005C3FC4" w:rsidP="005C3FC4">
      <w:pPr>
        <w:pStyle w:val="ListParagraph"/>
        <w:numPr>
          <w:ilvl w:val="0"/>
          <w:numId w:val="3"/>
        </w:numPr>
        <w:spacing w:after="200"/>
      </w:pPr>
      <w:r>
        <w:rPr>
          <w:noProof/>
        </w:rPr>
        <mc:AlternateContent>
          <mc:Choice Requires="wps">
            <w:drawing>
              <wp:anchor distT="0" distB="0" distL="114300" distR="114300" simplePos="0" relativeHeight="251662336" behindDoc="0" locked="0" layoutInCell="1" allowOverlap="1" wp14:anchorId="31281160" wp14:editId="692F64EB">
                <wp:simplePos x="0" y="0"/>
                <wp:positionH relativeFrom="column">
                  <wp:posOffset>2457450</wp:posOffset>
                </wp:positionH>
                <wp:positionV relativeFrom="paragraph">
                  <wp:posOffset>314960</wp:posOffset>
                </wp:positionV>
                <wp:extent cx="3718560" cy="1704975"/>
                <wp:effectExtent l="0" t="0" r="152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704975"/>
                        </a:xfrm>
                        <a:prstGeom prst="rect">
                          <a:avLst/>
                        </a:prstGeom>
                        <a:solidFill>
                          <a:srgbClr val="FFFFFF"/>
                        </a:solidFill>
                        <a:ln w="9525">
                          <a:solidFill>
                            <a:srgbClr val="000000"/>
                          </a:solidFill>
                          <a:miter lim="800000"/>
                          <a:headEnd/>
                          <a:tailEnd/>
                        </a:ln>
                      </wps:spPr>
                      <wps:txbx>
                        <w:txbxContent>
                          <w:p w:rsidR="005C3FC4" w:rsidRDefault="005C3FC4" w:rsidP="005C3FC4">
                            <w:pPr>
                              <w:rPr>
                                <w:sz w:val="18"/>
                                <w:szCs w:val="18"/>
                              </w:rPr>
                            </w:pPr>
                            <w:r w:rsidRPr="00FB34DA">
                              <w:rPr>
                                <w:i/>
                                <w:color w:val="365F91"/>
                                <w:sz w:val="18"/>
                                <w:szCs w:val="18"/>
                              </w:rPr>
                              <w:t>Position Details</w:t>
                            </w:r>
                            <w:r w:rsidRPr="00FB34DA">
                              <w:rPr>
                                <w:color w:val="365F91"/>
                                <w:sz w:val="18"/>
                                <w:szCs w:val="18"/>
                              </w:rPr>
                              <w:t xml:space="preserve"> </w:t>
                            </w:r>
                            <w:r w:rsidRPr="00D5194E">
                              <w:rPr>
                                <w:sz w:val="18"/>
                                <w:szCs w:val="18"/>
                              </w:rPr>
                              <w:t xml:space="preserve">– </w:t>
                            </w:r>
                            <w:r>
                              <w:rPr>
                                <w:sz w:val="18"/>
                                <w:szCs w:val="18"/>
                              </w:rPr>
                              <w:t>Information from the Position Description will prepopulate fields in the posting.  You will be asked to provide additional information for the posting, both optional and required</w:t>
                            </w:r>
                            <w:r w:rsidRPr="00D5194E">
                              <w:rPr>
                                <w:sz w:val="18"/>
                                <w:szCs w:val="18"/>
                              </w:rPr>
                              <w:br/>
                            </w:r>
                            <w:r w:rsidRPr="00FB34DA">
                              <w:rPr>
                                <w:i/>
                                <w:color w:val="365F91"/>
                                <w:sz w:val="18"/>
                                <w:szCs w:val="18"/>
                              </w:rPr>
                              <w:t>Posting Specific Questions</w:t>
                            </w:r>
                            <w:r w:rsidRPr="00FB34DA">
                              <w:rPr>
                                <w:color w:val="365F91"/>
                                <w:sz w:val="18"/>
                                <w:szCs w:val="18"/>
                              </w:rPr>
                              <w:t xml:space="preserve"> </w:t>
                            </w:r>
                            <w:r w:rsidRPr="00BA7EAC">
                              <w:rPr>
                                <w:color w:val="000000" w:themeColor="text1"/>
                                <w:sz w:val="18"/>
                                <w:szCs w:val="18"/>
                              </w:rPr>
                              <w:t>– Add questions to help screen</w:t>
                            </w:r>
                            <w:r>
                              <w:rPr>
                                <w:color w:val="000000" w:themeColor="text1"/>
                                <w:sz w:val="18"/>
                                <w:szCs w:val="18"/>
                              </w:rPr>
                              <w:t xml:space="preserve"> and gather more information about</w:t>
                            </w:r>
                            <w:r w:rsidRPr="00BA7EAC">
                              <w:rPr>
                                <w:color w:val="000000" w:themeColor="text1"/>
                                <w:sz w:val="18"/>
                                <w:szCs w:val="18"/>
                              </w:rPr>
                              <w:t xml:space="preserve"> applicants</w:t>
                            </w:r>
                            <w:r w:rsidRPr="00BA7EAC">
                              <w:rPr>
                                <w:color w:val="C00000"/>
                                <w:sz w:val="18"/>
                                <w:szCs w:val="18"/>
                              </w:rPr>
                              <w:br/>
                            </w:r>
                            <w:r w:rsidRPr="00FB34DA">
                              <w:rPr>
                                <w:i/>
                                <w:color w:val="365F91"/>
                                <w:sz w:val="18"/>
                                <w:szCs w:val="18"/>
                              </w:rPr>
                              <w:t>Applicant Documents</w:t>
                            </w:r>
                            <w:r w:rsidRPr="00FB34DA">
                              <w:rPr>
                                <w:color w:val="365F91"/>
                                <w:sz w:val="18"/>
                                <w:szCs w:val="18"/>
                              </w:rPr>
                              <w:t xml:space="preserve"> </w:t>
                            </w:r>
                            <w:r>
                              <w:rPr>
                                <w:sz w:val="18"/>
                                <w:szCs w:val="18"/>
                              </w:rPr>
                              <w:t>– Choose required or optional documents for applicants to attach during the application process</w:t>
                            </w:r>
                            <w:r>
                              <w:rPr>
                                <w:sz w:val="18"/>
                                <w:szCs w:val="18"/>
                              </w:rPr>
                              <w:br/>
                            </w:r>
                            <w:r w:rsidRPr="00FB34DA">
                              <w:rPr>
                                <w:i/>
                                <w:color w:val="365F91"/>
                                <w:sz w:val="18"/>
                                <w:szCs w:val="18"/>
                              </w:rPr>
                              <w:t>Guest User</w:t>
                            </w:r>
                            <w:r w:rsidRPr="00FB34DA">
                              <w:rPr>
                                <w:color w:val="365F91"/>
                                <w:sz w:val="18"/>
                                <w:szCs w:val="18"/>
                              </w:rPr>
                              <w:t xml:space="preserve"> </w:t>
                            </w:r>
                            <w:r>
                              <w:rPr>
                                <w:sz w:val="18"/>
                                <w:szCs w:val="18"/>
                              </w:rPr>
                              <w:t>– Set up internal or external guests who can review the posting and applications</w:t>
                            </w:r>
                            <w:r>
                              <w:rPr>
                                <w:sz w:val="18"/>
                                <w:szCs w:val="18"/>
                              </w:rPr>
                              <w:br/>
                            </w:r>
                            <w:r w:rsidRPr="00FB34DA">
                              <w:rPr>
                                <w:i/>
                                <w:color w:val="365F91"/>
                                <w:sz w:val="18"/>
                                <w:szCs w:val="18"/>
                              </w:rPr>
                              <w:t>Summary</w:t>
                            </w:r>
                            <w:r>
                              <w:rPr>
                                <w:sz w:val="18"/>
                                <w:szCs w:val="18"/>
                              </w:rPr>
                              <w:t xml:space="preserve"> –Posting details summarized on one screen</w:t>
                            </w:r>
                            <w:r>
                              <w:rPr>
                                <w:sz w:val="18"/>
                                <w:szCs w:val="18"/>
                              </w:rPr>
                              <w:br/>
                              <w:t xml:space="preserve">Remember to click </w:t>
                            </w:r>
                            <w:r w:rsidRPr="00280316">
                              <w:rPr>
                                <w:b/>
                                <w:color w:val="365F91"/>
                                <w:sz w:val="18"/>
                                <w:szCs w:val="18"/>
                              </w:rPr>
                              <w:t>Save</w:t>
                            </w:r>
                            <w:r>
                              <w:rPr>
                                <w:sz w:val="18"/>
                                <w:szCs w:val="18"/>
                              </w:rPr>
                              <w:t xml:space="preserve"> if not completing the posting in the same session</w:t>
                            </w:r>
                            <w:r>
                              <w:rPr>
                                <w:sz w:val="18"/>
                                <w:szCs w:val="18"/>
                              </w:rPr>
                              <w:br/>
                            </w:r>
                          </w:p>
                          <w:p w:rsidR="005C3FC4" w:rsidRPr="00D5194E" w:rsidRDefault="005C3FC4" w:rsidP="005C3FC4">
                            <w:pPr>
                              <w:rPr>
                                <w:sz w:val="18"/>
                                <w:szCs w:val="18"/>
                              </w:rPr>
                            </w:pPr>
                            <w:r>
                              <w:rPr>
                                <w:sz w:val="18"/>
                                <w:szCs w:val="18"/>
                              </w:rPr>
                              <w:br/>
                            </w:r>
                            <w:r w:rsidRPr="00D5194E">
                              <w:rPr>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5pt;margin-top:24.8pt;width:292.8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">
                <v:textbox>
                  <w:txbxContent>
                    <w:p w:rsidR="005C3FC4" w:rsidRDefault="005C3FC4" w:rsidP="005C3FC4">
                      <w:pPr>
                        <w:rPr>
                          <w:sz w:val="18"/>
                          <w:szCs w:val="18"/>
                        </w:rPr>
                      </w:pPr>
                      <w:r w:rsidRPr="00FB34DA">
                        <w:rPr>
                          <w:i/>
                          <w:color w:val="365F91"/>
                          <w:sz w:val="18"/>
                          <w:szCs w:val="18"/>
                        </w:rPr>
                        <w:t>Position Details</w:t>
                      </w:r>
                      <w:r w:rsidRPr="00FB34DA">
                        <w:rPr>
                          <w:color w:val="365F91"/>
                          <w:sz w:val="18"/>
                          <w:szCs w:val="18"/>
                        </w:rPr>
                        <w:t xml:space="preserve"> </w:t>
                      </w:r>
                      <w:r w:rsidRPr="00D5194E">
                        <w:rPr>
                          <w:sz w:val="18"/>
                          <w:szCs w:val="18"/>
                        </w:rPr>
                        <w:t xml:space="preserve">– </w:t>
                      </w:r>
                      <w:r>
                        <w:rPr>
                          <w:sz w:val="18"/>
                          <w:szCs w:val="18"/>
                        </w:rPr>
                        <w:t>Information from the Position Description will prepopulate fields in the posting.  You will be asked to provide additional information for the posting, both optional and required</w:t>
                      </w:r>
                      <w:r w:rsidRPr="00D5194E">
                        <w:rPr>
                          <w:sz w:val="18"/>
                          <w:szCs w:val="18"/>
                        </w:rPr>
                        <w:br/>
                      </w:r>
                      <w:r w:rsidRPr="00FB34DA">
                        <w:rPr>
                          <w:i/>
                          <w:color w:val="365F91"/>
                          <w:sz w:val="18"/>
                          <w:szCs w:val="18"/>
                        </w:rPr>
                        <w:t>Posting Specific Questions</w:t>
                      </w:r>
                      <w:r w:rsidRPr="00FB34DA">
                        <w:rPr>
                          <w:color w:val="365F91"/>
                          <w:sz w:val="18"/>
                          <w:szCs w:val="18"/>
                        </w:rPr>
                        <w:t xml:space="preserve"> </w:t>
                      </w:r>
                      <w:r w:rsidRPr="00BA7EAC">
                        <w:rPr>
                          <w:color w:val="000000" w:themeColor="text1"/>
                          <w:sz w:val="18"/>
                          <w:szCs w:val="18"/>
                        </w:rPr>
                        <w:t>– Add questions to help screen</w:t>
                      </w:r>
                      <w:r>
                        <w:rPr>
                          <w:color w:val="000000" w:themeColor="text1"/>
                          <w:sz w:val="18"/>
                          <w:szCs w:val="18"/>
                        </w:rPr>
                        <w:t xml:space="preserve"> and gather more information about</w:t>
                      </w:r>
                      <w:r w:rsidRPr="00BA7EAC">
                        <w:rPr>
                          <w:color w:val="000000" w:themeColor="text1"/>
                          <w:sz w:val="18"/>
                          <w:szCs w:val="18"/>
                        </w:rPr>
                        <w:t xml:space="preserve"> applicants</w:t>
                      </w:r>
                      <w:r w:rsidRPr="00BA7EAC">
                        <w:rPr>
                          <w:color w:val="C00000"/>
                          <w:sz w:val="18"/>
                          <w:szCs w:val="18"/>
                        </w:rPr>
                        <w:br/>
                      </w:r>
                      <w:r w:rsidRPr="00FB34DA">
                        <w:rPr>
                          <w:i/>
                          <w:color w:val="365F91"/>
                          <w:sz w:val="18"/>
                          <w:szCs w:val="18"/>
                        </w:rPr>
                        <w:t>Applicant Documents</w:t>
                      </w:r>
                      <w:r w:rsidRPr="00FB34DA">
                        <w:rPr>
                          <w:color w:val="365F91"/>
                          <w:sz w:val="18"/>
                          <w:szCs w:val="18"/>
                        </w:rPr>
                        <w:t xml:space="preserve"> </w:t>
                      </w:r>
                      <w:r>
                        <w:rPr>
                          <w:sz w:val="18"/>
                          <w:szCs w:val="18"/>
                        </w:rPr>
                        <w:t>– Choose required or optional documents for applicants to attach during the application process</w:t>
                      </w:r>
                      <w:r>
                        <w:rPr>
                          <w:sz w:val="18"/>
                          <w:szCs w:val="18"/>
                        </w:rPr>
                        <w:br/>
                      </w:r>
                      <w:r w:rsidRPr="00FB34DA">
                        <w:rPr>
                          <w:i/>
                          <w:color w:val="365F91"/>
                          <w:sz w:val="18"/>
                          <w:szCs w:val="18"/>
                        </w:rPr>
                        <w:t>Guest User</w:t>
                      </w:r>
                      <w:r w:rsidRPr="00FB34DA">
                        <w:rPr>
                          <w:color w:val="365F91"/>
                          <w:sz w:val="18"/>
                          <w:szCs w:val="18"/>
                        </w:rPr>
                        <w:t xml:space="preserve"> </w:t>
                      </w:r>
                      <w:r>
                        <w:rPr>
                          <w:sz w:val="18"/>
                          <w:szCs w:val="18"/>
                        </w:rPr>
                        <w:t>– Set up internal or external guests who can review the posting and applications</w:t>
                      </w:r>
                      <w:r>
                        <w:rPr>
                          <w:sz w:val="18"/>
                          <w:szCs w:val="18"/>
                        </w:rPr>
                        <w:br/>
                      </w:r>
                      <w:r w:rsidRPr="00FB34DA">
                        <w:rPr>
                          <w:i/>
                          <w:color w:val="365F91"/>
                          <w:sz w:val="18"/>
                          <w:szCs w:val="18"/>
                        </w:rPr>
                        <w:t>Summary</w:t>
                      </w:r>
                      <w:r>
                        <w:rPr>
                          <w:sz w:val="18"/>
                          <w:szCs w:val="18"/>
                        </w:rPr>
                        <w:t xml:space="preserve"> –Posting details summarized on one screen</w:t>
                      </w:r>
                      <w:r>
                        <w:rPr>
                          <w:sz w:val="18"/>
                          <w:szCs w:val="18"/>
                        </w:rPr>
                        <w:br/>
                        <w:t xml:space="preserve">Remember to click </w:t>
                      </w:r>
                      <w:r w:rsidRPr="00280316">
                        <w:rPr>
                          <w:b/>
                          <w:color w:val="365F91"/>
                          <w:sz w:val="18"/>
                          <w:szCs w:val="18"/>
                        </w:rPr>
                        <w:t>Save</w:t>
                      </w:r>
                      <w:r>
                        <w:rPr>
                          <w:sz w:val="18"/>
                          <w:szCs w:val="18"/>
                        </w:rPr>
                        <w:t xml:space="preserve"> if not completing the posting in the same session</w:t>
                      </w:r>
                      <w:r>
                        <w:rPr>
                          <w:sz w:val="18"/>
                          <w:szCs w:val="18"/>
                        </w:rPr>
                        <w:br/>
                      </w:r>
                    </w:p>
                    <w:p w:rsidR="005C3FC4" w:rsidRPr="00D5194E" w:rsidRDefault="005C3FC4" w:rsidP="005C3FC4">
                      <w:pPr>
                        <w:rPr>
                          <w:sz w:val="18"/>
                          <w:szCs w:val="18"/>
                        </w:rPr>
                      </w:pPr>
                      <w:r>
                        <w:rPr>
                          <w:sz w:val="18"/>
                          <w:szCs w:val="18"/>
                        </w:rPr>
                        <w:br/>
                      </w:r>
                      <w:r w:rsidRPr="00D5194E">
                        <w:rPr>
                          <w:sz w:val="18"/>
                          <w:szCs w:val="18"/>
                        </w:rPr>
                        <w:br/>
                      </w:r>
                    </w:p>
                  </w:txbxContent>
                </v:textbox>
              </v:shape>
            </w:pict>
          </mc:Fallback>
        </mc:AlternateContent>
      </w:r>
      <w:r>
        <w:t xml:space="preserve">A menu of </w:t>
      </w:r>
      <w:r w:rsidRPr="004C02AC">
        <w:rPr>
          <w:rStyle w:val="WordAction"/>
        </w:rPr>
        <w:t>Edit Posting</w:t>
      </w:r>
      <w:r w:rsidRPr="00FE243F">
        <w:rPr>
          <w:color w:val="365F91"/>
        </w:rPr>
        <w:t xml:space="preserve"> </w:t>
      </w:r>
      <w:r>
        <w:t>options will appear in a stepped format:</w:t>
      </w:r>
      <w:r>
        <w:br/>
      </w:r>
      <w:r>
        <w:br/>
      </w:r>
    </w:p>
    <w:p w:rsidR="005C3FC4" w:rsidRDefault="005C3FC4" w:rsidP="005C3FC4">
      <w:pPr>
        <w:pStyle w:val="ListParagraph"/>
        <w:ind w:left="768"/>
      </w:pPr>
      <w:r>
        <w:rPr>
          <w:noProof/>
        </w:rPr>
        <w:drawing>
          <wp:inline distT="0" distB="0" distL="0" distR="0" wp14:anchorId="4E092F8E" wp14:editId="51723732">
            <wp:extent cx="1800000" cy="150476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000" cy="1504762"/>
                    </a:xfrm>
                    <a:prstGeom prst="rect">
                      <a:avLst/>
                    </a:prstGeom>
                  </pic:spPr>
                </pic:pic>
              </a:graphicData>
            </a:graphic>
          </wp:inline>
        </w:drawing>
      </w:r>
    </w:p>
    <w:p w:rsidR="005C3FC4" w:rsidRDefault="005C3FC4" w:rsidP="005C3FC4">
      <w:pPr>
        <w:pStyle w:val="ListParagraph"/>
        <w:ind w:left="768"/>
      </w:pPr>
    </w:p>
    <w:p w:rsidR="005C3FC4" w:rsidRDefault="005C3FC4" w:rsidP="005C3FC4">
      <w:pPr>
        <w:pStyle w:val="ListParagraph"/>
        <w:ind w:left="768"/>
      </w:pPr>
    </w:p>
    <w:p w:rsidR="004C02AC" w:rsidRDefault="004C02AC">
      <w:pPr>
        <w:spacing w:after="200" w:line="276" w:lineRule="auto"/>
        <w:rPr>
          <w:b/>
        </w:rPr>
      </w:pPr>
      <w:r>
        <w:rPr>
          <w:b/>
        </w:rPr>
        <w:br w:type="page"/>
      </w:r>
    </w:p>
    <w:p w:rsidR="004C02AC" w:rsidRPr="00760636" w:rsidRDefault="004C02AC" w:rsidP="004C02AC">
      <w:pPr>
        <w:pStyle w:val="ListParagraph"/>
      </w:pPr>
      <w:r w:rsidRPr="00760636">
        <w:rPr>
          <w:b/>
        </w:rPr>
        <w:lastRenderedPageBreak/>
        <w:t>Posting Details</w:t>
      </w:r>
      <w:r w:rsidRPr="00760636">
        <w:rPr>
          <w:b/>
          <w:color w:val="365F91"/>
        </w:rPr>
        <w:br/>
      </w:r>
      <w:r w:rsidRPr="00760636">
        <w:rPr>
          <w:b/>
          <w:color w:val="365F91"/>
        </w:rPr>
        <w:br/>
      </w:r>
      <w:r w:rsidRPr="00836022">
        <w:rPr>
          <w:rStyle w:val="WordAction"/>
        </w:rPr>
        <w:t>Postings</w:t>
      </w:r>
      <w:r w:rsidRPr="00760636">
        <w:t xml:space="preserve"> are created using </w:t>
      </w:r>
      <w:r>
        <w:t xml:space="preserve">student </w:t>
      </w:r>
      <w:r w:rsidR="0044541F">
        <w:rPr>
          <w:rStyle w:val="WordAction"/>
        </w:rPr>
        <w:t>Position D</w:t>
      </w:r>
      <w:r w:rsidRPr="00760636">
        <w:rPr>
          <w:rStyle w:val="WordAction"/>
        </w:rPr>
        <w:t>escriptions</w:t>
      </w:r>
      <w:r w:rsidRPr="00760636">
        <w:t xml:space="preserve">.  You will have an opportunity to add details to the </w:t>
      </w:r>
      <w:r w:rsidR="0044541F">
        <w:rPr>
          <w:rStyle w:val="WordAction"/>
        </w:rPr>
        <w:t>P</w:t>
      </w:r>
      <w:r w:rsidRPr="00760636">
        <w:rPr>
          <w:rStyle w:val="WordAction"/>
        </w:rPr>
        <w:t>osting</w:t>
      </w:r>
      <w:r w:rsidRPr="00760636">
        <w:t xml:space="preserve">, which are specific to this job.  Required fields are denoted in </w:t>
      </w:r>
      <w:r w:rsidRPr="00760636">
        <w:rPr>
          <w:b/>
          <w:color w:val="FF0000"/>
        </w:rPr>
        <w:t>red</w:t>
      </w:r>
      <w:r w:rsidRPr="00760636">
        <w:t>.  Until all required fields are filled, you w</w:t>
      </w:r>
      <w:r w:rsidR="0044541F">
        <w:t xml:space="preserve">ill not be able to submit </w:t>
      </w:r>
      <w:proofErr w:type="gramStart"/>
      <w:r w:rsidR="0044541F">
        <w:t>your</w:t>
      </w:r>
      <w:proofErr w:type="gramEnd"/>
      <w:r w:rsidR="0044541F">
        <w:t xml:space="preserve"> </w:t>
      </w:r>
      <w:r w:rsidR="0044541F" w:rsidRPr="0044541F">
        <w:rPr>
          <w:rStyle w:val="WordAction"/>
        </w:rPr>
        <w:t>P</w:t>
      </w:r>
      <w:r w:rsidRPr="0044541F">
        <w:rPr>
          <w:rStyle w:val="WordAction"/>
        </w:rPr>
        <w:t>osting</w:t>
      </w:r>
      <w:r w:rsidRPr="00760636">
        <w:t>, however you may save it until you are ready to submit.</w:t>
      </w:r>
    </w:p>
    <w:p w:rsidR="004C02AC" w:rsidRPr="0061069D" w:rsidRDefault="004C02AC" w:rsidP="004C02AC">
      <w:pPr>
        <w:pStyle w:val="ListParagraph"/>
        <w:rPr>
          <w:highlight w:val="yellow"/>
        </w:rPr>
      </w:pPr>
    </w:p>
    <w:p w:rsidR="004C02AC" w:rsidRPr="00760636" w:rsidRDefault="004C02AC" w:rsidP="004C02AC">
      <w:pPr>
        <w:pStyle w:val="ListParagraph"/>
        <w:rPr>
          <w:b/>
        </w:rPr>
      </w:pPr>
      <w:r w:rsidRPr="00760636">
        <w:rPr>
          <w:b/>
        </w:rPr>
        <w:t>Posting Specific Questions</w:t>
      </w:r>
    </w:p>
    <w:p w:rsidR="004C02AC" w:rsidRPr="00760636" w:rsidRDefault="004C02AC" w:rsidP="004C02AC">
      <w:pPr>
        <w:pStyle w:val="ListParagraph"/>
      </w:pPr>
      <w:r w:rsidRPr="0061069D">
        <w:rPr>
          <w:highlight w:val="yellow"/>
        </w:rPr>
        <w:br/>
      </w:r>
      <w:r w:rsidRPr="00760636">
        <w:t xml:space="preserve">If desired, you will add </w:t>
      </w:r>
      <w:r w:rsidR="0044541F">
        <w:rPr>
          <w:rStyle w:val="WordAction"/>
        </w:rPr>
        <w:t>posting specific q</w:t>
      </w:r>
      <w:r w:rsidRPr="00760636">
        <w:rPr>
          <w:rStyle w:val="WordAction"/>
        </w:rPr>
        <w:t>uestions</w:t>
      </w:r>
      <w:r w:rsidRPr="00760636">
        <w:rPr>
          <w:color w:val="365F91"/>
        </w:rPr>
        <w:t xml:space="preserve"> </w:t>
      </w:r>
      <w:r w:rsidRPr="00760636">
        <w:t xml:space="preserve">to your posting.  Choose </w:t>
      </w:r>
      <w:r w:rsidRPr="00760636">
        <w:rPr>
          <w:noProof/>
        </w:rPr>
        <w:drawing>
          <wp:inline distT="0" distB="0" distL="0" distR="0" wp14:anchorId="66223D7B" wp14:editId="4A9D8CB9">
            <wp:extent cx="828571" cy="1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28571" cy="190476"/>
                    </a:xfrm>
                    <a:prstGeom prst="rect">
                      <a:avLst/>
                    </a:prstGeom>
                  </pic:spPr>
                </pic:pic>
              </a:graphicData>
            </a:graphic>
          </wp:inline>
        </w:drawing>
      </w:r>
      <w:r w:rsidRPr="00760636">
        <w:t xml:space="preserve"> to select </w:t>
      </w:r>
      <w:r w:rsidR="0044541F">
        <w:rPr>
          <w:rStyle w:val="WordAction"/>
        </w:rPr>
        <w:t>po</w:t>
      </w:r>
      <w:r w:rsidRPr="00760636">
        <w:rPr>
          <w:rStyle w:val="WordAction"/>
        </w:rPr>
        <w:t xml:space="preserve">sting </w:t>
      </w:r>
      <w:r w:rsidR="0044541F">
        <w:rPr>
          <w:rStyle w:val="WordAction"/>
        </w:rPr>
        <w:t>s</w:t>
      </w:r>
      <w:r w:rsidRPr="00760636">
        <w:rPr>
          <w:rStyle w:val="WordAction"/>
        </w:rPr>
        <w:t xml:space="preserve">pecific </w:t>
      </w:r>
      <w:r w:rsidR="0044541F">
        <w:rPr>
          <w:rStyle w:val="WordAction"/>
        </w:rPr>
        <w:t>q</w:t>
      </w:r>
      <w:r w:rsidRPr="00760636">
        <w:rPr>
          <w:rStyle w:val="WordAction"/>
        </w:rPr>
        <w:t>uestions</w:t>
      </w:r>
      <w:r w:rsidRPr="00760636">
        <w:rPr>
          <w:color w:val="365F91"/>
        </w:rPr>
        <w:t xml:space="preserve"> </w:t>
      </w:r>
      <w:r w:rsidRPr="00760636">
        <w:t xml:space="preserve">from the bank of questions maintained in the application.  </w:t>
      </w:r>
      <w:r w:rsidR="00FA0FE7">
        <w:t xml:space="preserve">Requests to add a new </w:t>
      </w:r>
      <w:r w:rsidR="0044541F">
        <w:rPr>
          <w:rStyle w:val="WordAction"/>
        </w:rPr>
        <w:t>Supplemental Q</w:t>
      </w:r>
      <w:r w:rsidR="00FA0FE7" w:rsidRPr="00FA0FE7">
        <w:rPr>
          <w:rStyle w:val="WordAction"/>
        </w:rPr>
        <w:t>uestion</w:t>
      </w:r>
      <w:r w:rsidR="00FA0FE7">
        <w:t xml:space="preserve"> must be submitted via a </w:t>
      </w:r>
      <w:r w:rsidR="0044541F">
        <w:rPr>
          <w:rStyle w:val="WordAction"/>
        </w:rPr>
        <w:t>Mo</w:t>
      </w:r>
      <w:r w:rsidR="00FA0FE7" w:rsidRPr="00FA0FE7">
        <w:rPr>
          <w:rStyle w:val="WordAction"/>
        </w:rPr>
        <w:t xml:space="preserve">dify </w:t>
      </w:r>
      <w:r w:rsidR="0044541F">
        <w:rPr>
          <w:rStyle w:val="WordAction"/>
        </w:rPr>
        <w:t>Position R</w:t>
      </w:r>
      <w:r w:rsidR="00FA0FE7" w:rsidRPr="00FA0FE7">
        <w:rPr>
          <w:rStyle w:val="WordAction"/>
        </w:rPr>
        <w:t xml:space="preserve">equest </w:t>
      </w:r>
      <w:r w:rsidR="00FA0FE7">
        <w:t xml:space="preserve">prior to initiating the </w:t>
      </w:r>
      <w:r w:rsidR="0044541F">
        <w:rPr>
          <w:rStyle w:val="WordAction"/>
        </w:rPr>
        <w:t>P</w:t>
      </w:r>
      <w:r w:rsidR="00FA0FE7" w:rsidRPr="00FA0FE7">
        <w:rPr>
          <w:rStyle w:val="WordAction"/>
        </w:rPr>
        <w:t>osting</w:t>
      </w:r>
      <w:r w:rsidR="00FA0FE7">
        <w:t xml:space="preserve">.  </w:t>
      </w:r>
      <w:r w:rsidR="00FA0FE7" w:rsidRPr="00FA0FE7">
        <w:rPr>
          <w:rStyle w:val="WordRole"/>
        </w:rPr>
        <w:t>Student Employment</w:t>
      </w:r>
      <w:r w:rsidR="00FA0FE7">
        <w:t xml:space="preserve"> must approve all </w:t>
      </w:r>
      <w:r w:rsidR="00FA0FE7" w:rsidRPr="003E3937">
        <w:rPr>
          <w:rStyle w:val="WordAction"/>
        </w:rPr>
        <w:t>supplemental questions</w:t>
      </w:r>
      <w:r w:rsidR="00FA0FE7">
        <w:t>.</w:t>
      </w:r>
    </w:p>
    <w:p w:rsidR="004C02AC" w:rsidRPr="00760636" w:rsidRDefault="004C02AC" w:rsidP="004C02AC">
      <w:pPr>
        <w:pStyle w:val="ListParagraph"/>
      </w:pPr>
    </w:p>
    <w:p w:rsidR="004C02AC" w:rsidRPr="00760636" w:rsidRDefault="004C02AC" w:rsidP="004C02AC">
      <w:pPr>
        <w:pStyle w:val="ListParagraph"/>
      </w:pPr>
      <w:r w:rsidRPr="00760636">
        <w:rPr>
          <w:noProof/>
        </w:rPr>
        <w:drawing>
          <wp:inline distT="0" distB="0" distL="0" distR="0" wp14:anchorId="192C6469" wp14:editId="5714C365">
            <wp:extent cx="5285715" cy="216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85715" cy="2161905"/>
                    </a:xfrm>
                    <a:prstGeom prst="rect">
                      <a:avLst/>
                    </a:prstGeom>
                  </pic:spPr>
                </pic:pic>
              </a:graphicData>
            </a:graphic>
          </wp:inline>
        </w:drawing>
      </w:r>
    </w:p>
    <w:p w:rsidR="004C02AC" w:rsidRPr="00760636" w:rsidRDefault="004C02AC" w:rsidP="004C02AC">
      <w:pPr>
        <w:pStyle w:val="ListParagraph"/>
      </w:pPr>
    </w:p>
    <w:p w:rsidR="004C02AC" w:rsidRPr="00760636" w:rsidRDefault="004C02AC" w:rsidP="004C02AC">
      <w:pPr>
        <w:pStyle w:val="ListParagraph"/>
        <w:rPr>
          <w:b/>
        </w:rPr>
      </w:pPr>
      <w:r w:rsidRPr="00760636">
        <w:rPr>
          <w:b/>
        </w:rPr>
        <w:t>Applicant Documents</w:t>
      </w:r>
      <w:r w:rsidRPr="00760636">
        <w:rPr>
          <w:b/>
        </w:rPr>
        <w:br/>
      </w:r>
    </w:p>
    <w:p w:rsidR="004C02AC" w:rsidRPr="00760636" w:rsidRDefault="004C02AC" w:rsidP="004C02AC">
      <w:pPr>
        <w:pStyle w:val="ListParagraph"/>
      </w:pPr>
      <w:r w:rsidRPr="00760636">
        <w:t xml:space="preserve">You may select the </w:t>
      </w:r>
      <w:r w:rsidR="003E3937">
        <w:rPr>
          <w:rStyle w:val="WordAction"/>
        </w:rPr>
        <w:t>Document T</w:t>
      </w:r>
      <w:r w:rsidRPr="00760636">
        <w:rPr>
          <w:rStyle w:val="WordAction"/>
        </w:rPr>
        <w:t>ypes</w:t>
      </w:r>
      <w:r w:rsidRPr="00760636">
        <w:rPr>
          <w:color w:val="365F91"/>
        </w:rPr>
        <w:t xml:space="preserve"> </w:t>
      </w:r>
      <w:r w:rsidRPr="00760636">
        <w:t xml:space="preserve">that you would like for </w:t>
      </w:r>
      <w:r w:rsidR="003E3937">
        <w:rPr>
          <w:rStyle w:val="WordAction"/>
        </w:rPr>
        <w:t>A</w:t>
      </w:r>
      <w:r w:rsidRPr="00760636">
        <w:rPr>
          <w:rStyle w:val="WordAction"/>
        </w:rPr>
        <w:t>pplicants</w:t>
      </w:r>
      <w:r w:rsidRPr="00760636">
        <w:t xml:space="preserve"> to attach to the employment </w:t>
      </w:r>
      <w:r w:rsidR="003E3937">
        <w:rPr>
          <w:rStyle w:val="WordAction"/>
        </w:rPr>
        <w:t>A</w:t>
      </w:r>
      <w:r w:rsidRPr="00760636">
        <w:rPr>
          <w:rStyle w:val="WordAction"/>
        </w:rPr>
        <w:t>pplication</w:t>
      </w:r>
      <w:r w:rsidRPr="00760636">
        <w:t xml:space="preserve"> for your </w:t>
      </w:r>
      <w:r w:rsidR="003E3937">
        <w:rPr>
          <w:rStyle w:val="WordAction"/>
        </w:rPr>
        <w:t>Job P</w:t>
      </w:r>
      <w:r w:rsidRPr="00760636">
        <w:rPr>
          <w:rStyle w:val="WordAction"/>
        </w:rPr>
        <w:t>osting</w:t>
      </w:r>
      <w:r w:rsidRPr="00760636">
        <w:t xml:space="preserve">.  Documents may be ordered.  Choose the order that you would like the </w:t>
      </w:r>
      <w:r>
        <w:t>optional/required documents to appear within the application</w:t>
      </w:r>
      <w:r w:rsidRPr="00760636">
        <w:t>.</w:t>
      </w:r>
    </w:p>
    <w:p w:rsidR="004C02AC" w:rsidRPr="0061069D" w:rsidRDefault="004C02AC" w:rsidP="004C02AC">
      <w:pPr>
        <w:pStyle w:val="ListParagraph"/>
        <w:rPr>
          <w:highlight w:val="yellow"/>
        </w:rPr>
      </w:pPr>
    </w:p>
    <w:p w:rsidR="004C02AC" w:rsidRPr="00760636" w:rsidRDefault="004C02AC" w:rsidP="004C02AC">
      <w:pPr>
        <w:pStyle w:val="ListParagraph"/>
        <w:rPr>
          <w:b/>
        </w:rPr>
      </w:pPr>
      <w:r w:rsidRPr="00760636">
        <w:rPr>
          <w:b/>
        </w:rPr>
        <w:t>Guest Users</w:t>
      </w:r>
    </w:p>
    <w:p w:rsidR="004C02AC" w:rsidRPr="00760636" w:rsidRDefault="004C02AC" w:rsidP="004C02AC">
      <w:pPr>
        <w:pStyle w:val="ListParagraph"/>
      </w:pPr>
    </w:p>
    <w:p w:rsidR="004C02AC" w:rsidRPr="00760636" w:rsidRDefault="004C02AC" w:rsidP="004C02AC">
      <w:pPr>
        <w:pStyle w:val="ListParagraph"/>
      </w:pPr>
      <w:r w:rsidRPr="00760636">
        <w:rPr>
          <w:rStyle w:val="WordRole"/>
        </w:rPr>
        <w:t xml:space="preserve">Guest Users </w:t>
      </w:r>
      <w:r w:rsidRPr="00760636">
        <w:t xml:space="preserve">are people that you select to review </w:t>
      </w:r>
      <w:r w:rsidR="003E3937">
        <w:rPr>
          <w:rStyle w:val="WordAction"/>
        </w:rPr>
        <w:t>A</w:t>
      </w:r>
      <w:r w:rsidRPr="00760636">
        <w:rPr>
          <w:rStyle w:val="WordAction"/>
        </w:rPr>
        <w:t>pplicants</w:t>
      </w:r>
      <w:r w:rsidRPr="00760636">
        <w:t xml:space="preserve"> associated with a specific </w:t>
      </w:r>
      <w:r w:rsidR="003E3937">
        <w:rPr>
          <w:rStyle w:val="WordAction"/>
        </w:rPr>
        <w:t>P</w:t>
      </w:r>
      <w:r w:rsidRPr="00760636">
        <w:rPr>
          <w:rStyle w:val="WordAction"/>
        </w:rPr>
        <w:t>osting</w:t>
      </w:r>
      <w:r w:rsidRPr="00760636">
        <w:rPr>
          <w:color w:val="365F91"/>
        </w:rPr>
        <w:t>.</w:t>
      </w:r>
      <w:r w:rsidRPr="00760636">
        <w:t xml:space="preserve">  </w:t>
      </w:r>
      <w:r w:rsidR="003E3937" w:rsidRPr="003E3937">
        <w:rPr>
          <w:u w:val="single"/>
        </w:rPr>
        <w:t>For student postings only</w:t>
      </w:r>
      <w:r w:rsidR="003E3937">
        <w:t xml:space="preserve">, </w:t>
      </w:r>
      <w:r w:rsidRPr="00760636">
        <w:rPr>
          <w:rStyle w:val="WordRole"/>
        </w:rPr>
        <w:t xml:space="preserve">Guest </w:t>
      </w:r>
      <w:r>
        <w:rPr>
          <w:rStyle w:val="WordRole"/>
        </w:rPr>
        <w:t>U</w:t>
      </w:r>
      <w:r w:rsidRPr="00760636">
        <w:rPr>
          <w:rStyle w:val="WordRole"/>
        </w:rPr>
        <w:t>sers</w:t>
      </w:r>
      <w:r w:rsidRPr="00760636">
        <w:rPr>
          <w:color w:val="365F91"/>
        </w:rPr>
        <w:t xml:space="preserve"> </w:t>
      </w:r>
      <w:r w:rsidR="003E3937">
        <w:t xml:space="preserve">will typically be </w:t>
      </w:r>
      <w:r w:rsidRPr="00760636">
        <w:t xml:space="preserve">employees </w:t>
      </w:r>
      <w:r w:rsidR="003E3937">
        <w:t xml:space="preserve">who already </w:t>
      </w:r>
      <w:r>
        <w:t xml:space="preserve">have access to </w:t>
      </w:r>
      <w:r w:rsidR="003E3937">
        <w:t xml:space="preserve">Jobs.messiah.edu, but who do not have </w:t>
      </w:r>
      <w:r w:rsidR="003E3937" w:rsidRPr="003E3937">
        <w:rPr>
          <w:rStyle w:val="WordRole"/>
        </w:rPr>
        <w:t>Student Hiring Manager</w:t>
      </w:r>
      <w:r w:rsidR="003E3937">
        <w:t xml:space="preserve"> access for the specific posting</w:t>
      </w:r>
      <w:r w:rsidRPr="00760636">
        <w:rPr>
          <w:color w:val="365F91"/>
        </w:rPr>
        <w:t xml:space="preserve">.  </w:t>
      </w:r>
      <w:r w:rsidRPr="00760636">
        <w:t xml:space="preserve">Click on </w:t>
      </w:r>
      <w:r w:rsidRPr="00760636">
        <w:rPr>
          <w:noProof/>
        </w:rPr>
        <w:drawing>
          <wp:inline distT="0" distB="0" distL="0" distR="0" wp14:anchorId="5298DCD2" wp14:editId="4D5C4A0B">
            <wp:extent cx="1400000" cy="1714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00000" cy="171429"/>
                    </a:xfrm>
                    <a:prstGeom prst="rect">
                      <a:avLst/>
                    </a:prstGeom>
                  </pic:spPr>
                </pic:pic>
              </a:graphicData>
            </a:graphic>
          </wp:inline>
        </w:drawing>
      </w:r>
      <w:r w:rsidRPr="00760636">
        <w:t xml:space="preserve"> to Create a </w:t>
      </w:r>
      <w:r w:rsidRPr="00760636">
        <w:rPr>
          <w:rStyle w:val="WordRole"/>
        </w:rPr>
        <w:t xml:space="preserve">Guest User </w:t>
      </w:r>
      <w:r w:rsidRPr="00760636">
        <w:t>Account.  The system will auto</w:t>
      </w:r>
      <w:r>
        <w:t>-</w:t>
      </w:r>
      <w:r w:rsidRPr="00760636">
        <w:t xml:space="preserve">generate a user name and password.  Once the </w:t>
      </w:r>
      <w:r w:rsidRPr="00760636">
        <w:rPr>
          <w:rStyle w:val="WordRole"/>
        </w:rPr>
        <w:t xml:space="preserve">Guest User </w:t>
      </w:r>
      <w:r>
        <w:rPr>
          <w:rStyle w:val="WordRole"/>
        </w:rPr>
        <w:t>a</w:t>
      </w:r>
      <w:r w:rsidRPr="00760636">
        <w:t xml:space="preserve">ccount is created, the system will send an email to notify the user and to provide credentials to access the </w:t>
      </w:r>
      <w:r w:rsidR="003E3937">
        <w:rPr>
          <w:rStyle w:val="WordAction"/>
        </w:rPr>
        <w:t>A</w:t>
      </w:r>
      <w:r w:rsidRPr="00760636">
        <w:rPr>
          <w:rStyle w:val="WordAction"/>
        </w:rPr>
        <w:t>pplication</w:t>
      </w:r>
      <w:r w:rsidRPr="00760636">
        <w:t>.</w:t>
      </w:r>
    </w:p>
    <w:p w:rsidR="004C02AC" w:rsidRDefault="004C02AC" w:rsidP="005C3FC4">
      <w:pPr>
        <w:pStyle w:val="ListParagraph"/>
        <w:ind w:left="768"/>
      </w:pPr>
    </w:p>
    <w:p w:rsidR="003E3937" w:rsidRDefault="003E3937">
      <w:pPr>
        <w:spacing w:after="200" w:line="276" w:lineRule="auto"/>
        <w:rPr>
          <w:b/>
        </w:rPr>
      </w:pPr>
      <w:r>
        <w:rPr>
          <w:b/>
        </w:rPr>
        <w:br w:type="page"/>
      </w:r>
    </w:p>
    <w:p w:rsidR="005C3FC4" w:rsidRDefault="005C3FC4" w:rsidP="005C3FC4">
      <w:pPr>
        <w:pStyle w:val="ListParagraph"/>
        <w:numPr>
          <w:ilvl w:val="0"/>
          <w:numId w:val="3"/>
        </w:numPr>
        <w:spacing w:after="200"/>
      </w:pPr>
      <w:r>
        <w:lastRenderedPageBreak/>
        <w:t xml:space="preserve">Once details have been set for </w:t>
      </w:r>
      <w:r w:rsidRPr="004C02AC">
        <w:rPr>
          <w:rStyle w:val="WordAction"/>
        </w:rPr>
        <w:t>Create New Posting</w:t>
      </w:r>
      <w:r w:rsidRPr="00280316">
        <w:rPr>
          <w:color w:val="365F91"/>
        </w:rPr>
        <w:t xml:space="preserve"> </w:t>
      </w:r>
      <w:r>
        <w:t xml:space="preserve">and you’ve moved to the </w:t>
      </w:r>
      <w:r w:rsidRPr="004C02AC">
        <w:rPr>
          <w:rStyle w:val="WordAction"/>
        </w:rPr>
        <w:t>Summary</w:t>
      </w:r>
      <w:r>
        <w:t xml:space="preserve"> screen, following Save, you will be presented with a scrolling one page display for all of the information about the new posting that you have entered.  Now it’s time to work with the posting:</w:t>
      </w:r>
    </w:p>
    <w:p w:rsidR="005C3FC4" w:rsidRDefault="005C3FC4" w:rsidP="005C3FC4">
      <w:pPr>
        <w:pStyle w:val="ListParagraph"/>
      </w:pPr>
    </w:p>
    <w:p w:rsidR="005C3FC4" w:rsidRDefault="005C3FC4" w:rsidP="005C3FC4">
      <w:r w:rsidRPr="008F6BE2">
        <w:rPr>
          <w:noProof/>
        </w:rPr>
        <mc:AlternateContent>
          <mc:Choice Requires="wps">
            <w:drawing>
              <wp:anchor distT="0" distB="0" distL="114300" distR="114300" simplePos="0" relativeHeight="251665408" behindDoc="0" locked="0" layoutInCell="1" allowOverlap="1" wp14:anchorId="4D337C9B" wp14:editId="4B403281">
                <wp:simplePos x="0" y="0"/>
                <wp:positionH relativeFrom="column">
                  <wp:posOffset>2181225</wp:posOffset>
                </wp:positionH>
                <wp:positionV relativeFrom="paragraph">
                  <wp:posOffset>311785</wp:posOffset>
                </wp:positionV>
                <wp:extent cx="298450" cy="0"/>
                <wp:effectExtent l="38100" t="76200" r="0" b="114300"/>
                <wp:wrapNone/>
                <wp:docPr id="26" name="Straight Arrow Connector 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171.75pt;margin-top:24.55pt;width:23.5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" strokecolor="#9e0000" strokeweight="2pt">
                <v:stroke endarrow="open"/>
              </v:shape>
            </w:pict>
          </mc:Fallback>
        </mc:AlternateContent>
      </w:r>
      <w:r>
        <w:rPr>
          <w:b/>
          <w:noProof/>
          <w:sz w:val="24"/>
          <w:szCs w:val="24"/>
        </w:rPr>
        <mc:AlternateContent>
          <mc:Choice Requires="wps">
            <w:drawing>
              <wp:anchor distT="0" distB="0" distL="114300" distR="114300" simplePos="0" relativeHeight="251663360" behindDoc="0" locked="0" layoutInCell="1" allowOverlap="1" wp14:anchorId="78DE63CA" wp14:editId="06A72FED">
                <wp:simplePos x="0" y="0"/>
                <wp:positionH relativeFrom="column">
                  <wp:posOffset>1804035</wp:posOffset>
                </wp:positionH>
                <wp:positionV relativeFrom="paragraph">
                  <wp:posOffset>247015</wp:posOffset>
                </wp:positionV>
                <wp:extent cx="342900" cy="152400"/>
                <wp:effectExtent l="0" t="0" r="19050" b="19050"/>
                <wp:wrapNone/>
                <wp:docPr id="23" name="Oval 23"/>
                <wp:cNvGraphicFramePr/>
                <a:graphic xmlns:a="http://schemas.openxmlformats.org/drawingml/2006/main">
                  <a:graphicData uri="http://schemas.microsoft.com/office/word/2010/wordprocessingShape">
                    <wps:wsp>
                      <wps:cNvSpPr/>
                      <wps:spPr>
                        <a:xfrm>
                          <a:off x="0" y="0"/>
                          <a:ext cx="342900" cy="1524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42.05pt;margin-top:19.45pt;width:27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" filled="f" strokecolor="#c00000" strokeweight="2pt"/>
            </w:pict>
          </mc:Fallback>
        </mc:AlternateContent>
      </w:r>
      <w:r w:rsidRPr="008F6BE2">
        <w:rPr>
          <w:noProof/>
        </w:rPr>
        <mc:AlternateContent>
          <mc:Choice Requires="wps">
            <w:drawing>
              <wp:anchor distT="0" distB="0" distL="114300" distR="114300" simplePos="0" relativeHeight="251673600" behindDoc="0" locked="0" layoutInCell="1" allowOverlap="1" wp14:anchorId="56E64E05" wp14:editId="5C4BF520">
                <wp:simplePos x="0" y="0"/>
                <wp:positionH relativeFrom="column">
                  <wp:posOffset>5451475</wp:posOffset>
                </wp:positionH>
                <wp:positionV relativeFrom="paragraph">
                  <wp:posOffset>495935</wp:posOffset>
                </wp:positionV>
                <wp:extent cx="298450" cy="0"/>
                <wp:effectExtent l="38100" t="76200" r="0" b="114300"/>
                <wp:wrapNone/>
                <wp:docPr id="297" name="Straight Arrow Connector 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w="25400">
                          <a:solidFill>
                            <a:srgbClr val="9E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429.25pt;margin-top:39.05pt;width:23.5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" strokecolor="#9e0000" strokeweight="2pt">
                <v:stroke endarrow="open"/>
              </v:shape>
            </w:pict>
          </mc:Fallback>
        </mc:AlternateContent>
      </w:r>
      <w:r>
        <w:rPr>
          <w:b/>
          <w:noProof/>
          <w:sz w:val="24"/>
          <w:szCs w:val="24"/>
        </w:rPr>
        <mc:AlternateContent>
          <mc:Choice Requires="wps">
            <w:drawing>
              <wp:anchor distT="0" distB="0" distL="114300" distR="114300" simplePos="0" relativeHeight="251664384" behindDoc="0" locked="0" layoutInCell="1" allowOverlap="1" wp14:anchorId="6907A843" wp14:editId="65CEF1CC">
                <wp:simplePos x="0" y="0"/>
                <wp:positionH relativeFrom="column">
                  <wp:posOffset>4324350</wp:posOffset>
                </wp:positionH>
                <wp:positionV relativeFrom="paragraph">
                  <wp:posOffset>165735</wp:posOffset>
                </wp:positionV>
                <wp:extent cx="1057275" cy="752475"/>
                <wp:effectExtent l="0" t="0" r="28575" b="28575"/>
                <wp:wrapNone/>
                <wp:docPr id="25" name="Oval 25"/>
                <wp:cNvGraphicFramePr/>
                <a:graphic xmlns:a="http://schemas.openxmlformats.org/drawingml/2006/main">
                  <a:graphicData uri="http://schemas.microsoft.com/office/word/2010/wordprocessingShape">
                    <wps:wsp>
                      <wps:cNvSpPr/>
                      <wps:spPr>
                        <a:xfrm>
                          <a:off x="0" y="0"/>
                          <a:ext cx="1057275" cy="752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340.5pt;margin-top:13.05pt;width:83.2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" filled="f" strokecolor="#c00000" strokeweight="2pt"/>
            </w:pict>
          </mc:Fallback>
        </mc:AlternateContent>
      </w:r>
      <w:r>
        <w:rPr>
          <w:noProof/>
        </w:rPr>
        <w:drawing>
          <wp:inline distT="0" distB="0" distL="0" distR="0" wp14:anchorId="4F1F08AF" wp14:editId="749CF8CA">
            <wp:extent cx="5943600" cy="1809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809750"/>
                    </a:xfrm>
                    <a:prstGeom prst="rect">
                      <a:avLst/>
                    </a:prstGeom>
                  </pic:spPr>
                </pic:pic>
              </a:graphicData>
            </a:graphic>
          </wp:inline>
        </w:drawing>
      </w:r>
    </w:p>
    <w:p w:rsidR="005C3FC4" w:rsidRDefault="005C3FC4" w:rsidP="005C3FC4"/>
    <w:p w:rsidR="005C3FC4" w:rsidRDefault="005C3FC4" w:rsidP="005C3FC4">
      <w:pPr>
        <w:pStyle w:val="ListParagraph"/>
        <w:numPr>
          <w:ilvl w:val="0"/>
          <w:numId w:val="3"/>
        </w:numPr>
        <w:spacing w:after="200"/>
      </w:pPr>
      <w:r w:rsidRPr="004C02AC">
        <w:rPr>
          <w:rStyle w:val="WordAction"/>
          <w:i/>
        </w:rPr>
        <w:t>Edit</w:t>
      </w:r>
      <w:r w:rsidRPr="00280316">
        <w:rPr>
          <w:color w:val="365F91"/>
        </w:rPr>
        <w:t xml:space="preserve"> </w:t>
      </w:r>
      <w:r>
        <w:t xml:space="preserve">your posting to include additional or modified information.  You may also navigate to each section of the posting where an </w:t>
      </w:r>
      <w:r w:rsidRPr="004C02AC">
        <w:t>Edit</w:t>
      </w:r>
      <w:r>
        <w:t xml:space="preserve"> link is available by topic</w:t>
      </w:r>
      <w:r>
        <w:br/>
      </w:r>
      <w:r w:rsidRPr="004C02AC">
        <w:rPr>
          <w:rStyle w:val="WordAction"/>
          <w:i/>
        </w:rPr>
        <w:t>Take Action on Posting</w:t>
      </w:r>
      <w:r w:rsidRPr="00280316">
        <w:rPr>
          <w:color w:val="365F91"/>
        </w:rPr>
        <w:t xml:space="preserve"> </w:t>
      </w:r>
      <w:r>
        <w:t xml:space="preserve">(discussed below) to move the posting through the workflow and approval process </w:t>
      </w:r>
      <w:r>
        <w:br/>
      </w:r>
      <w:r w:rsidRPr="004C02AC">
        <w:rPr>
          <w:rStyle w:val="WordAction"/>
          <w:i/>
        </w:rPr>
        <w:t>See how Posting looks to Applicant</w:t>
      </w:r>
      <w:r>
        <w:t xml:space="preserve"> to see a preview for how the posting will look in the Applicant Portal</w:t>
      </w:r>
      <w:r>
        <w:br/>
      </w:r>
      <w:r w:rsidRPr="004C02AC">
        <w:rPr>
          <w:rStyle w:val="WordAction"/>
          <w:i/>
        </w:rPr>
        <w:t>Print Preview (Applicant View)</w:t>
      </w:r>
      <w:r w:rsidRPr="00280316">
        <w:rPr>
          <w:color w:val="365F91"/>
        </w:rPr>
        <w:t xml:space="preserve"> </w:t>
      </w:r>
      <w:r>
        <w:t>allows you to print the Preview for how the posting will look in the Applicant Portal</w:t>
      </w:r>
      <w:r>
        <w:br/>
      </w:r>
      <w:r w:rsidRPr="004C02AC">
        <w:rPr>
          <w:rStyle w:val="WordAction"/>
          <w:i/>
        </w:rPr>
        <w:t>Print Preview</w:t>
      </w:r>
      <w:r w:rsidRPr="00280316">
        <w:rPr>
          <w:color w:val="365F91"/>
        </w:rPr>
        <w:t xml:space="preserve"> </w:t>
      </w:r>
      <w:r>
        <w:t>allows you to print the Preview for how the posting appears on screen</w:t>
      </w:r>
    </w:p>
    <w:p w:rsidR="005C3FC4" w:rsidRDefault="005C3FC4" w:rsidP="005C3FC4">
      <w:pPr>
        <w:pStyle w:val="ListParagraph"/>
        <w:ind w:left="768"/>
        <w:rPr>
          <w:i/>
          <w:color w:val="C00000"/>
        </w:rPr>
      </w:pPr>
    </w:p>
    <w:p w:rsidR="005C3FC4" w:rsidRPr="0004116C" w:rsidRDefault="005C3FC4" w:rsidP="005C3FC4">
      <w:pPr>
        <w:pStyle w:val="ListParagraph"/>
        <w:numPr>
          <w:ilvl w:val="0"/>
          <w:numId w:val="3"/>
        </w:numPr>
        <w:spacing w:after="200"/>
      </w:pPr>
      <w:r w:rsidRPr="004C02AC">
        <w:rPr>
          <w:rStyle w:val="WordAction"/>
        </w:rPr>
        <w:t>Take Action on Posting</w:t>
      </w:r>
      <w:r w:rsidRPr="0004116C">
        <w:rPr>
          <w:color w:val="365F91"/>
        </w:rPr>
        <w:t xml:space="preserve"> </w:t>
      </w:r>
      <w:r>
        <w:t>–</w:t>
      </w:r>
      <w:r w:rsidR="00DB4138">
        <w:t xml:space="preserve"> </w:t>
      </w:r>
      <w:r w:rsidR="00DB4138">
        <w:rPr>
          <w:rStyle w:val="WordRole"/>
        </w:rPr>
        <w:t xml:space="preserve">Student Hiring Managers </w:t>
      </w:r>
      <w:r>
        <w:t xml:space="preserve">may continue to </w:t>
      </w:r>
      <w:proofErr w:type="gramStart"/>
      <w:r w:rsidRPr="004C02AC">
        <w:rPr>
          <w:rStyle w:val="WordAction"/>
        </w:rPr>
        <w:t>Keep</w:t>
      </w:r>
      <w:proofErr w:type="gramEnd"/>
      <w:r w:rsidRPr="004C02AC">
        <w:rPr>
          <w:rStyle w:val="WordAction"/>
        </w:rPr>
        <w:t xml:space="preserve"> working on the Posting</w:t>
      </w:r>
      <w:r w:rsidRPr="0004116C">
        <w:rPr>
          <w:color w:val="365F91"/>
        </w:rPr>
        <w:t xml:space="preserve"> </w:t>
      </w:r>
      <w:r>
        <w:t xml:space="preserve">or </w:t>
      </w:r>
      <w:r w:rsidR="004C02AC" w:rsidRPr="004C02AC">
        <w:rPr>
          <w:rStyle w:val="WordAction"/>
        </w:rPr>
        <w:t>M</w:t>
      </w:r>
      <w:r w:rsidRPr="004C02AC">
        <w:rPr>
          <w:rStyle w:val="WordAction"/>
        </w:rPr>
        <w:t>ove to Canceled</w:t>
      </w:r>
      <w:r>
        <w:t xml:space="preserve">.  After the posting is completed and acceptable (and not canceled), the </w:t>
      </w:r>
      <w:r w:rsidR="00DB4138">
        <w:rPr>
          <w:rStyle w:val="WordRole"/>
        </w:rPr>
        <w:t>Student H</w:t>
      </w:r>
      <w:r w:rsidRPr="004C02AC">
        <w:rPr>
          <w:rStyle w:val="WordRole"/>
        </w:rPr>
        <w:t>iring Manager</w:t>
      </w:r>
      <w:r w:rsidRPr="0004116C">
        <w:rPr>
          <w:color w:val="365F91"/>
        </w:rPr>
        <w:t xml:space="preserve"> </w:t>
      </w:r>
      <w:r w:rsidR="00DB4138">
        <w:t xml:space="preserve">will </w:t>
      </w:r>
      <w:r w:rsidR="004C02AC">
        <w:t>move directly to the appropriate posted status</w:t>
      </w:r>
      <w:r w:rsidRPr="004C02AC">
        <w:t>.</w:t>
      </w:r>
      <w:r w:rsidRPr="0004116C">
        <w:rPr>
          <w:color w:val="365F91"/>
        </w:rPr>
        <w:t xml:space="preserve">  </w:t>
      </w:r>
    </w:p>
    <w:p w:rsidR="005C3FC4" w:rsidRDefault="005C3FC4" w:rsidP="005C3FC4">
      <w:pPr>
        <w:pStyle w:val="ListParagraph"/>
      </w:pPr>
    </w:p>
    <w:p w:rsidR="005C3FC4" w:rsidRDefault="005C3FC4" w:rsidP="005C3FC4">
      <w:pPr>
        <w:pStyle w:val="ListParagraph"/>
      </w:pPr>
      <w:r>
        <w:rPr>
          <w:noProof/>
        </w:rPr>
        <mc:AlternateContent>
          <mc:Choice Requires="wps">
            <w:drawing>
              <wp:anchor distT="0" distB="0" distL="114300" distR="114300" simplePos="0" relativeHeight="251674624" behindDoc="0" locked="0" layoutInCell="1" allowOverlap="1" wp14:anchorId="589B6151" wp14:editId="5BF14281">
                <wp:simplePos x="0" y="0"/>
                <wp:positionH relativeFrom="column">
                  <wp:posOffset>2472856</wp:posOffset>
                </wp:positionH>
                <wp:positionV relativeFrom="paragraph">
                  <wp:posOffset>93235</wp:posOffset>
                </wp:positionV>
                <wp:extent cx="3848100" cy="1932167"/>
                <wp:effectExtent l="0" t="0" r="19050" b="114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932167"/>
                        </a:xfrm>
                        <a:prstGeom prst="rect">
                          <a:avLst/>
                        </a:prstGeom>
                        <a:solidFill>
                          <a:srgbClr val="FFFFFF"/>
                        </a:solidFill>
                        <a:ln w="9525">
                          <a:solidFill>
                            <a:srgbClr val="000000"/>
                          </a:solidFill>
                          <a:miter lim="800000"/>
                          <a:headEnd/>
                          <a:tailEnd/>
                        </a:ln>
                      </wps:spPr>
                      <wps:txbx>
                        <w:txbxContent>
                          <w:p w:rsidR="005C3FC4" w:rsidRPr="0004116C" w:rsidRDefault="005C3FC4" w:rsidP="005C3FC4">
                            <w:pPr>
                              <w:rPr>
                                <w:color w:val="000000" w:themeColor="text1"/>
                                <w:sz w:val="18"/>
                                <w:szCs w:val="18"/>
                              </w:rPr>
                            </w:pPr>
                            <w:r w:rsidRPr="00114749">
                              <w:rPr>
                                <w:b/>
                                <w:color w:val="365F91"/>
                                <w:sz w:val="18"/>
                                <w:szCs w:val="18"/>
                              </w:rPr>
                              <w:t>WORKFLOW ACTIONS</w:t>
                            </w:r>
                            <w:r w:rsidRPr="00DB4509">
                              <w:rPr>
                                <w:b/>
                                <w:color w:val="C00000"/>
                                <w:sz w:val="18"/>
                                <w:szCs w:val="18"/>
                              </w:rPr>
                              <w:br/>
                            </w:r>
                            <w:r w:rsidRPr="00114749">
                              <w:rPr>
                                <w:color w:val="365F91"/>
                                <w:sz w:val="18"/>
                                <w:szCs w:val="18"/>
                              </w:rPr>
                              <w:t>Keep working on this Posting</w:t>
                            </w:r>
                            <w:r>
                              <w:rPr>
                                <w:color w:val="365F91"/>
                                <w:sz w:val="18"/>
                                <w:szCs w:val="18"/>
                              </w:rPr>
                              <w:t xml:space="preserve"> </w:t>
                            </w:r>
                            <w:r>
                              <w:rPr>
                                <w:color w:val="000000" w:themeColor="text1"/>
                                <w:sz w:val="18"/>
                                <w:szCs w:val="18"/>
                              </w:rPr>
                              <w:t>– you are not ready to take action on the posting</w:t>
                            </w:r>
                            <w:r>
                              <w:rPr>
                                <w:sz w:val="18"/>
                                <w:szCs w:val="18"/>
                              </w:rPr>
                              <w:br/>
                            </w:r>
                            <w:r>
                              <w:rPr>
                                <w:color w:val="365F91"/>
                                <w:sz w:val="18"/>
                                <w:szCs w:val="18"/>
                              </w:rPr>
                              <w:t xml:space="preserve">Send to Approved – Pending (moved to Approved for Later Posting) </w:t>
                            </w:r>
                            <w:r>
                              <w:rPr>
                                <w:color w:val="000000" w:themeColor="text1"/>
                                <w:sz w:val="18"/>
                                <w:szCs w:val="18"/>
                              </w:rPr>
                              <w:t>– approved but will be posted at a later time</w:t>
                            </w:r>
                            <w:r>
                              <w:rPr>
                                <w:color w:val="000000" w:themeColor="text1"/>
                                <w:sz w:val="18"/>
                                <w:szCs w:val="18"/>
                              </w:rPr>
                              <w:br/>
                            </w:r>
                            <w:r>
                              <w:rPr>
                                <w:color w:val="365F91"/>
                                <w:sz w:val="18"/>
                                <w:szCs w:val="18"/>
                              </w:rPr>
                              <w:t xml:space="preserve">Posted (moved to Posted) </w:t>
                            </w:r>
                            <w:r>
                              <w:rPr>
                                <w:color w:val="000000" w:themeColor="text1"/>
                                <w:sz w:val="18"/>
                                <w:szCs w:val="18"/>
                              </w:rPr>
                              <w:t>– the posting is approved and available on the Messiah Applicant Portal</w:t>
                            </w:r>
                            <w:r>
                              <w:rPr>
                                <w:color w:val="365F91"/>
                                <w:sz w:val="18"/>
                                <w:szCs w:val="18"/>
                              </w:rPr>
                              <w:br/>
                              <w:t xml:space="preserve">Posted/Not Visible (move to Posted/Not Visible) </w:t>
                            </w:r>
                            <w:r>
                              <w:rPr>
                                <w:color w:val="000000" w:themeColor="text1"/>
                                <w:sz w:val="18"/>
                                <w:szCs w:val="18"/>
                              </w:rPr>
                              <w:t>– the posting is available for hire, but is not visible on the Messiah College Applicant Portal</w:t>
                            </w:r>
                          </w:p>
                          <w:p w:rsidR="005C3FC4" w:rsidRPr="00114749" w:rsidRDefault="005610D2" w:rsidP="005C3FC4">
                            <w:pPr>
                              <w:rPr>
                                <w:sz w:val="18"/>
                                <w:szCs w:val="18"/>
                              </w:rPr>
                            </w:pPr>
                            <w:r w:rsidRPr="00114749">
                              <w:rPr>
                                <w:color w:val="365F91"/>
                                <w:sz w:val="18"/>
                                <w:szCs w:val="18"/>
                              </w:rPr>
                              <w:t>Canceled (move to Canceled)</w:t>
                            </w:r>
                            <w:r>
                              <w:rPr>
                                <w:color w:val="000000" w:themeColor="text1"/>
                                <w:sz w:val="18"/>
                                <w:szCs w:val="18"/>
                              </w:rPr>
                              <w:t xml:space="preserve"> – the posting has been canceled</w:t>
                            </w:r>
                            <w:r>
                              <w:rPr>
                                <w:sz w:val="18"/>
                                <w:szCs w:val="18"/>
                              </w:rPr>
                              <w:br/>
                            </w:r>
                          </w:p>
                          <w:p w:rsidR="005C3FC4" w:rsidRDefault="005C3FC4" w:rsidP="005C3FC4">
                            <w:pPr>
                              <w:rPr>
                                <w:sz w:val="18"/>
                                <w:szCs w:val="18"/>
                              </w:rPr>
                            </w:pPr>
                          </w:p>
                          <w:p w:rsidR="005C3FC4" w:rsidRPr="00D04ED6" w:rsidRDefault="005C3FC4" w:rsidP="005C3FC4">
                            <w:pPr>
                              <w:rPr>
                                <w:sz w:val="18"/>
                                <w:szCs w:val="18"/>
                              </w:rPr>
                            </w:pPr>
                            <w:r w:rsidRPr="00D04ED6">
                              <w:rPr>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4.7pt;margin-top:7.35pt;width:303pt;height:15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">
                <v:textbox>
                  <w:txbxContent>
                    <w:p w:rsidR="005C3FC4" w:rsidRPr="0004116C" w:rsidRDefault="005C3FC4" w:rsidP="005C3FC4">
                      <w:pPr>
                        <w:rPr>
                          <w:color w:val="000000" w:themeColor="text1"/>
                          <w:sz w:val="18"/>
                          <w:szCs w:val="18"/>
                        </w:rPr>
                      </w:pPr>
                      <w:r w:rsidRPr="00114749">
                        <w:rPr>
                          <w:b/>
                          <w:color w:val="365F91"/>
                          <w:sz w:val="18"/>
                          <w:szCs w:val="18"/>
                        </w:rPr>
                        <w:t>WORKFLOW ACTIONS</w:t>
                      </w:r>
                      <w:r w:rsidRPr="00DB4509">
                        <w:rPr>
                          <w:b/>
                          <w:color w:val="C00000"/>
                          <w:sz w:val="18"/>
                          <w:szCs w:val="18"/>
                        </w:rPr>
                        <w:br/>
                      </w:r>
                      <w:r w:rsidRPr="00114749">
                        <w:rPr>
                          <w:color w:val="365F91"/>
                          <w:sz w:val="18"/>
                          <w:szCs w:val="18"/>
                        </w:rPr>
                        <w:t>Keep working on this Posting</w:t>
                      </w:r>
                      <w:r>
                        <w:rPr>
                          <w:color w:val="365F91"/>
                          <w:sz w:val="18"/>
                          <w:szCs w:val="18"/>
                        </w:rPr>
                        <w:t xml:space="preserve"> </w:t>
                      </w:r>
                      <w:r>
                        <w:rPr>
                          <w:color w:val="000000" w:themeColor="text1"/>
                          <w:sz w:val="18"/>
                          <w:szCs w:val="18"/>
                        </w:rPr>
                        <w:t>– you are not ready to take action on the posting</w:t>
                      </w:r>
                      <w:r>
                        <w:rPr>
                          <w:sz w:val="18"/>
                          <w:szCs w:val="18"/>
                        </w:rPr>
                        <w:br/>
                      </w:r>
                      <w:r>
                        <w:rPr>
                          <w:color w:val="365F91"/>
                          <w:sz w:val="18"/>
                          <w:szCs w:val="18"/>
                        </w:rPr>
                        <w:t xml:space="preserve">Send to Approved – Pending (moved to Approved for Later Posting) </w:t>
                      </w:r>
                      <w:r>
                        <w:rPr>
                          <w:color w:val="000000" w:themeColor="text1"/>
                          <w:sz w:val="18"/>
                          <w:szCs w:val="18"/>
                        </w:rPr>
                        <w:t>– approved but will be posted at a later time</w:t>
                      </w:r>
                      <w:r>
                        <w:rPr>
                          <w:color w:val="000000" w:themeColor="text1"/>
                          <w:sz w:val="18"/>
                          <w:szCs w:val="18"/>
                        </w:rPr>
                        <w:br/>
                      </w:r>
                      <w:r>
                        <w:rPr>
                          <w:color w:val="365F91"/>
                          <w:sz w:val="18"/>
                          <w:szCs w:val="18"/>
                        </w:rPr>
                        <w:t xml:space="preserve">Posted (moved to Posted) </w:t>
                      </w:r>
                      <w:r>
                        <w:rPr>
                          <w:color w:val="000000" w:themeColor="text1"/>
                          <w:sz w:val="18"/>
                          <w:szCs w:val="18"/>
                        </w:rPr>
                        <w:t>– the posting is approved and available on the Messiah Applicant Portal</w:t>
                      </w:r>
                      <w:r>
                        <w:rPr>
                          <w:color w:val="365F91"/>
                          <w:sz w:val="18"/>
                          <w:szCs w:val="18"/>
                        </w:rPr>
                        <w:br/>
                        <w:t xml:space="preserve">Posted/Not Visible (move to Posted/Not Visible) </w:t>
                      </w:r>
                      <w:r>
                        <w:rPr>
                          <w:color w:val="000000" w:themeColor="text1"/>
                          <w:sz w:val="18"/>
                          <w:szCs w:val="18"/>
                        </w:rPr>
                        <w:t>– the posting is available for hire, but is not visible on the Messiah College Applicant Portal</w:t>
                      </w:r>
                    </w:p>
                    <w:p w:rsidR="005C3FC4" w:rsidRPr="00114749" w:rsidRDefault="005610D2" w:rsidP="005C3FC4">
                      <w:pPr>
                        <w:rPr>
                          <w:sz w:val="18"/>
                          <w:szCs w:val="18"/>
                        </w:rPr>
                      </w:pPr>
                      <w:r w:rsidRPr="00114749">
                        <w:rPr>
                          <w:color w:val="365F91"/>
                          <w:sz w:val="18"/>
                          <w:szCs w:val="18"/>
                        </w:rPr>
                        <w:t>Canceled (move to Canceled)</w:t>
                      </w:r>
                      <w:r>
                        <w:rPr>
                          <w:color w:val="000000" w:themeColor="text1"/>
                          <w:sz w:val="18"/>
                          <w:szCs w:val="18"/>
                        </w:rPr>
                        <w:t xml:space="preserve"> – the posting has been canceled</w:t>
                      </w:r>
                      <w:r>
                        <w:rPr>
                          <w:sz w:val="18"/>
                          <w:szCs w:val="18"/>
                        </w:rPr>
                        <w:br/>
                      </w:r>
                    </w:p>
                    <w:p w:rsidR="005C3FC4" w:rsidRDefault="005C3FC4" w:rsidP="005C3FC4">
                      <w:pPr>
                        <w:rPr>
                          <w:sz w:val="18"/>
                          <w:szCs w:val="18"/>
                        </w:rPr>
                      </w:pPr>
                    </w:p>
                    <w:p w:rsidR="005C3FC4" w:rsidRPr="00D04ED6" w:rsidRDefault="005C3FC4" w:rsidP="005C3FC4">
                      <w:pPr>
                        <w:rPr>
                          <w:sz w:val="18"/>
                          <w:szCs w:val="18"/>
                        </w:rPr>
                      </w:pPr>
                      <w:r w:rsidRPr="00D04ED6">
                        <w:rPr>
                          <w:sz w:val="18"/>
                          <w:szCs w:val="18"/>
                        </w:rPr>
                        <w:br/>
                      </w:r>
                    </w:p>
                  </w:txbxContent>
                </v:textbox>
              </v:shape>
            </w:pict>
          </mc:Fallback>
        </mc:AlternateContent>
      </w:r>
      <w:r>
        <w:br/>
      </w:r>
      <w:r w:rsidR="005610D2">
        <w:rPr>
          <w:noProof/>
        </w:rPr>
        <w:drawing>
          <wp:inline distT="0" distB="0" distL="0" distR="0" wp14:anchorId="5134D399" wp14:editId="72A6668D">
            <wp:extent cx="2003506" cy="1438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723" t="37500" r="54457" b="42758"/>
                    <a:stretch/>
                  </pic:blipFill>
                  <pic:spPr bwMode="auto">
                    <a:xfrm>
                      <a:off x="0" y="0"/>
                      <a:ext cx="2018861" cy="1449298"/>
                    </a:xfrm>
                    <a:prstGeom prst="rect">
                      <a:avLst/>
                    </a:prstGeom>
                    <a:ln>
                      <a:noFill/>
                    </a:ln>
                    <a:extLst>
                      <a:ext uri="{53640926-AAD7-44D8-BBD7-CCE9431645EC}">
                        <a14:shadowObscured xmlns:a14="http://schemas.microsoft.com/office/drawing/2010/main"/>
                      </a:ext>
                    </a:extLst>
                  </pic:spPr>
                </pic:pic>
              </a:graphicData>
            </a:graphic>
          </wp:inline>
        </w:drawing>
      </w:r>
    </w:p>
    <w:p w:rsidR="005C3FC4" w:rsidRDefault="005C3FC4" w:rsidP="005C3FC4">
      <w:pPr>
        <w:pStyle w:val="ListParagraph"/>
        <w:ind w:left="768"/>
      </w:pPr>
    </w:p>
    <w:p w:rsidR="005C3FC4" w:rsidRDefault="005C3FC4" w:rsidP="005C3FC4">
      <w:pPr>
        <w:pStyle w:val="ListParagraph"/>
      </w:pPr>
    </w:p>
    <w:p w:rsidR="003C2422" w:rsidRDefault="003C2422">
      <w:pPr>
        <w:spacing w:after="200" w:line="276" w:lineRule="auto"/>
      </w:pPr>
      <w:r>
        <w:br w:type="page"/>
      </w:r>
    </w:p>
    <w:p w:rsidR="005C3FC4" w:rsidRDefault="005C3FC4" w:rsidP="005C3FC4">
      <w:r>
        <w:lastRenderedPageBreak/>
        <w:t xml:space="preserve">In addition to information about your posting and workflow statuses, if permitted, you will have an opportunity to view and work with </w:t>
      </w:r>
      <w:r w:rsidRPr="004C02AC">
        <w:rPr>
          <w:rStyle w:val="WordAction"/>
        </w:rPr>
        <w:t>History</w:t>
      </w:r>
      <w:r>
        <w:t xml:space="preserve">, </w:t>
      </w:r>
      <w:r w:rsidRPr="004C02AC">
        <w:rPr>
          <w:rStyle w:val="WordAction"/>
        </w:rPr>
        <w:t>Settings</w:t>
      </w:r>
      <w:r w:rsidRPr="004C02AC">
        <w:t xml:space="preserve">, </w:t>
      </w:r>
      <w:r w:rsidRPr="004C02AC">
        <w:rPr>
          <w:rStyle w:val="WordAction"/>
        </w:rPr>
        <w:t>Applicants</w:t>
      </w:r>
      <w:r w:rsidRPr="004C02AC">
        <w:t xml:space="preserve">, </w:t>
      </w:r>
      <w:r w:rsidRPr="004C02AC">
        <w:rPr>
          <w:rStyle w:val="WordAction"/>
        </w:rPr>
        <w:t>Hiring Proposals</w:t>
      </w:r>
      <w:r w:rsidRPr="00441919">
        <w:rPr>
          <w:color w:val="365F91"/>
        </w:rPr>
        <w:t xml:space="preserve"> </w:t>
      </w:r>
      <w:r>
        <w:t>and the</w:t>
      </w:r>
      <w:r w:rsidRPr="004C02AC">
        <w:rPr>
          <w:rStyle w:val="WordAction"/>
        </w:rPr>
        <w:t xml:space="preserve"> Associated Position Description</w:t>
      </w:r>
      <w:r w:rsidRPr="00441919">
        <w:rPr>
          <w:color w:val="C00000"/>
        </w:rPr>
        <w:t xml:space="preserve"> </w:t>
      </w:r>
      <w:r>
        <w:t xml:space="preserve">for the Posting.  These functions are located as links in menu above the </w:t>
      </w:r>
      <w:r w:rsidRPr="003C2422">
        <w:rPr>
          <w:rStyle w:val="WordAction"/>
        </w:rPr>
        <w:t>Posting Details Summary Page</w:t>
      </w:r>
      <w:r w:rsidRPr="003C2422">
        <w:t>.</w:t>
      </w:r>
      <w:r w:rsidRPr="004C3258">
        <w:rPr>
          <w:color w:val="365F91"/>
        </w:rPr>
        <w:t xml:space="preserve">  </w:t>
      </w:r>
      <w:r>
        <w:t>To view/work with any of these areas, click on the representative link for more information.</w:t>
      </w:r>
    </w:p>
    <w:p w:rsidR="005C3FC4" w:rsidRDefault="005C3FC4" w:rsidP="005C3FC4">
      <w:pPr>
        <w:rPr>
          <w:b/>
          <w:color w:val="FF0000"/>
        </w:rPr>
      </w:pPr>
    </w:p>
    <w:tbl>
      <w:tblPr>
        <w:tblStyle w:val="TableGrid"/>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576"/>
      </w:tblGrid>
      <w:tr w:rsidR="005C3FC4" w:rsidTr="00C040A2">
        <w:tc>
          <w:tcPr>
            <w:tcW w:w="9576" w:type="dxa"/>
          </w:tcPr>
          <w:p w:rsidR="005C3FC4" w:rsidRDefault="005C3FC4" w:rsidP="00C040A2">
            <w:pPr>
              <w:rPr>
                <w:b/>
                <w:color w:val="FF0000"/>
              </w:rPr>
            </w:pPr>
            <w:r w:rsidRPr="003F391C">
              <w:rPr>
                <w:b/>
                <w:color w:val="FF0000"/>
              </w:rPr>
              <w:t>!</w:t>
            </w:r>
            <w:r>
              <w:rPr>
                <w:b/>
                <w:color w:val="FF0000"/>
              </w:rPr>
              <w:t xml:space="preserve"> </w:t>
            </w:r>
            <w:r w:rsidRPr="003F391C">
              <w:rPr>
                <w:b/>
                <w:i/>
              </w:rPr>
              <w:t>Tabs on the Summary Screen appear when data is available.  For example, if no applicants have applied, then the Applicants Tab will not appear.</w:t>
            </w:r>
          </w:p>
        </w:tc>
      </w:tr>
    </w:tbl>
    <w:p w:rsidR="005C3FC4" w:rsidRDefault="005C3FC4" w:rsidP="005C3FC4"/>
    <w:p w:rsidR="005C3FC4" w:rsidRDefault="005C3FC4" w:rsidP="005C3FC4"/>
    <w:p w:rsidR="005C3FC4" w:rsidRPr="000F4232" w:rsidRDefault="005C3FC4" w:rsidP="005C3FC4">
      <w:pPr>
        <w:pBdr>
          <w:top w:val="single" w:sz="4" w:space="1" w:color="auto"/>
          <w:left w:val="single" w:sz="4" w:space="4" w:color="auto"/>
          <w:bottom w:val="single" w:sz="4" w:space="1" w:color="auto"/>
          <w:right w:val="single" w:sz="4" w:space="4" w:color="auto"/>
        </w:pBdr>
        <w:rPr>
          <w:sz w:val="24"/>
        </w:rPr>
      </w:pPr>
      <w:r w:rsidRPr="000F4232">
        <w:rPr>
          <w:b/>
          <w:sz w:val="24"/>
        </w:rPr>
        <w:t>Posting a</w:t>
      </w:r>
      <w:r w:rsidRPr="000F4232">
        <w:rPr>
          <w:sz w:val="24"/>
        </w:rPr>
        <w:t xml:space="preserve"> </w:t>
      </w:r>
      <w:r>
        <w:rPr>
          <w:b/>
          <w:sz w:val="24"/>
        </w:rPr>
        <w:t xml:space="preserve">Student </w:t>
      </w:r>
      <w:r w:rsidRPr="000F4232">
        <w:rPr>
          <w:b/>
          <w:sz w:val="24"/>
        </w:rPr>
        <w:t>Posting</w:t>
      </w:r>
    </w:p>
    <w:p w:rsidR="005C3FC4" w:rsidRDefault="005C3FC4" w:rsidP="005C3FC4">
      <w:r>
        <w:t xml:space="preserve">When a posting is created by the </w:t>
      </w:r>
      <w:r w:rsidR="00DB4138">
        <w:rPr>
          <w:rStyle w:val="WordRole"/>
        </w:rPr>
        <w:t>Student H</w:t>
      </w:r>
      <w:r w:rsidRPr="000F4232">
        <w:rPr>
          <w:rStyle w:val="WordRole"/>
        </w:rPr>
        <w:t>iring Manager</w:t>
      </w:r>
      <w:r>
        <w:t xml:space="preserve">, the </w:t>
      </w:r>
      <w:r w:rsidR="00DB4138">
        <w:rPr>
          <w:rStyle w:val="WordRole"/>
        </w:rPr>
        <w:t>Student H</w:t>
      </w:r>
      <w:r w:rsidRPr="000F4232">
        <w:rPr>
          <w:rStyle w:val="WordRole"/>
        </w:rPr>
        <w:t>iring Manager</w:t>
      </w:r>
      <w:r>
        <w:t xml:space="preserve"> will also be required to complet</w:t>
      </w:r>
      <w:r w:rsidR="00DB4138">
        <w:t>e</w:t>
      </w:r>
      <w:r>
        <w:t xml:space="preserve"> the posting process.  The </w:t>
      </w:r>
      <w:r w:rsidR="00DB4138">
        <w:rPr>
          <w:rStyle w:val="WordRole"/>
        </w:rPr>
        <w:t>Student H</w:t>
      </w:r>
      <w:r w:rsidRPr="000F4232">
        <w:rPr>
          <w:rStyle w:val="WordRole"/>
        </w:rPr>
        <w:t>iring Manager</w:t>
      </w:r>
      <w:r>
        <w:t xml:space="preserve"> will indicate the desired posting date within the </w:t>
      </w:r>
      <w:r w:rsidRPr="000F4232">
        <w:rPr>
          <w:rStyle w:val="WordAction"/>
        </w:rPr>
        <w:t>Posting</w:t>
      </w:r>
      <w:r>
        <w:t xml:space="preserve"> and will determine which type of posting is desired for the position:  The three posting options are:</w:t>
      </w:r>
    </w:p>
    <w:p w:rsidR="005C3FC4" w:rsidRDefault="005C3FC4" w:rsidP="005C3FC4">
      <w:pPr>
        <w:pStyle w:val="ListParagraph"/>
        <w:numPr>
          <w:ilvl w:val="0"/>
          <w:numId w:val="5"/>
        </w:numPr>
        <w:spacing w:after="200"/>
      </w:pPr>
      <w:r w:rsidRPr="000F4232">
        <w:rPr>
          <w:rStyle w:val="WordAction"/>
        </w:rPr>
        <w:t>Posted</w:t>
      </w:r>
      <w:r>
        <w:t xml:space="preserve"> </w:t>
      </w:r>
      <w:r>
        <w:sym w:font="Wingdings" w:char="F0E0"/>
      </w:r>
      <w:r>
        <w:t xml:space="preserve"> the posting is approved and will post immediately, regardless of the posting date within the posting request</w:t>
      </w:r>
    </w:p>
    <w:p w:rsidR="005C3FC4" w:rsidRDefault="005C3FC4" w:rsidP="005C3FC4">
      <w:pPr>
        <w:pStyle w:val="ListParagraph"/>
        <w:numPr>
          <w:ilvl w:val="0"/>
          <w:numId w:val="5"/>
        </w:numPr>
        <w:spacing w:after="200"/>
      </w:pPr>
      <w:r w:rsidRPr="000F4232">
        <w:rPr>
          <w:rStyle w:val="WordAction"/>
        </w:rPr>
        <w:t>Approved for Later Posting</w:t>
      </w:r>
      <w:r>
        <w:t xml:space="preserve"> </w:t>
      </w:r>
      <w:r>
        <w:sym w:font="Wingdings" w:char="F0E0"/>
      </w:r>
      <w:r>
        <w:t xml:space="preserve"> the posting is approved and will post automatically on the posting date identified within the posting request</w:t>
      </w:r>
    </w:p>
    <w:p w:rsidR="005C3FC4" w:rsidRPr="00651EA6" w:rsidRDefault="005C3FC4" w:rsidP="005C3FC4">
      <w:pPr>
        <w:pStyle w:val="ListParagraph"/>
        <w:numPr>
          <w:ilvl w:val="0"/>
          <w:numId w:val="5"/>
        </w:numPr>
        <w:spacing w:after="200"/>
        <w:rPr>
          <w:rStyle w:val="WordAction"/>
        </w:rPr>
      </w:pPr>
      <w:r w:rsidRPr="000F4232">
        <w:rPr>
          <w:rStyle w:val="WordAction"/>
        </w:rPr>
        <w:t>Posted/Not Visible</w:t>
      </w:r>
      <w:r>
        <w:t xml:space="preserve"> </w:t>
      </w:r>
      <w:r>
        <w:sym w:font="Wingdings" w:char="F0E0"/>
      </w:r>
      <w:r>
        <w:t xml:space="preserve"> the posting will be an internal-only posting.  A unique URL will be provided with the posting that must be provided to the desired applicants to allow them to apply to the posting.  The posting is NOT visible on the public </w:t>
      </w:r>
      <w:r w:rsidRPr="000F4232">
        <w:rPr>
          <w:rStyle w:val="WordAction"/>
        </w:rPr>
        <w:t>Applicant Portal</w:t>
      </w:r>
    </w:p>
    <w:tbl>
      <w:tblPr>
        <w:tblStyle w:val="TableGrid"/>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576"/>
      </w:tblGrid>
      <w:tr w:rsidR="005C3FC4" w:rsidTr="00C040A2">
        <w:tc>
          <w:tcPr>
            <w:tcW w:w="9576" w:type="dxa"/>
          </w:tcPr>
          <w:p w:rsidR="005C3FC4" w:rsidRPr="00651EA6" w:rsidRDefault="005C3FC4" w:rsidP="00DB4138">
            <w:pPr>
              <w:rPr>
                <w:b/>
                <w:i/>
              </w:rPr>
            </w:pPr>
            <w:r w:rsidRPr="00651EA6">
              <w:rPr>
                <w:b/>
                <w:i/>
                <w:color w:val="FF0000"/>
              </w:rPr>
              <w:t>!</w:t>
            </w:r>
            <w:r w:rsidRPr="00651EA6">
              <w:rPr>
                <w:b/>
                <w:i/>
              </w:rPr>
              <w:t xml:space="preserve"> In cases where a student employee has already been identified for a position opening that has not </w:t>
            </w:r>
            <w:r>
              <w:rPr>
                <w:b/>
                <w:i/>
              </w:rPr>
              <w:t xml:space="preserve">yet </w:t>
            </w:r>
            <w:r w:rsidRPr="00651EA6">
              <w:rPr>
                <w:b/>
                <w:i/>
              </w:rPr>
              <w:t xml:space="preserve">been posted, </w:t>
            </w:r>
            <w:r>
              <w:rPr>
                <w:b/>
                <w:i/>
              </w:rPr>
              <w:t>the posting process is still required.</w:t>
            </w:r>
            <w:r w:rsidRPr="00651EA6">
              <w:rPr>
                <w:b/>
                <w:i/>
              </w:rPr>
              <w:t xml:space="preserve">  In these cases, the “Posted/Not Visible” option will allow the </w:t>
            </w:r>
            <w:r w:rsidR="00DB4138">
              <w:rPr>
                <w:b/>
                <w:i/>
              </w:rPr>
              <w:t xml:space="preserve">Student </w:t>
            </w:r>
            <w:r w:rsidRPr="00651EA6">
              <w:rPr>
                <w:b/>
                <w:i/>
              </w:rPr>
              <w:t xml:space="preserve">Hiring Manager to create a posting that is only visible to the desired student applicant so </w:t>
            </w:r>
            <w:r>
              <w:rPr>
                <w:b/>
                <w:i/>
              </w:rPr>
              <w:t xml:space="preserve">only </w:t>
            </w:r>
            <w:r w:rsidRPr="00651EA6">
              <w:rPr>
                <w:b/>
                <w:i/>
              </w:rPr>
              <w:t>that applicant can complete the required application and proceed through the system’s review and hiring process</w:t>
            </w:r>
            <w:r>
              <w:rPr>
                <w:b/>
                <w:i/>
              </w:rPr>
              <w:t>es</w:t>
            </w:r>
            <w:r w:rsidRPr="00651EA6">
              <w:rPr>
                <w:b/>
                <w:i/>
              </w:rPr>
              <w:t>.</w:t>
            </w:r>
          </w:p>
        </w:tc>
      </w:tr>
    </w:tbl>
    <w:p w:rsidR="005C3FC4" w:rsidRDefault="005C3FC4" w:rsidP="005C3FC4"/>
    <w:p w:rsidR="005C3FC4" w:rsidRDefault="005C3FC4" w:rsidP="005C3FC4">
      <w:r>
        <w:rPr>
          <w:rStyle w:val="WordRole"/>
        </w:rPr>
        <w:t xml:space="preserve">Student Employment </w:t>
      </w:r>
      <w:r>
        <w:t>has the ability to change the posting deadline and the posting status to re-post after it has been approved.  The system can notify applicants of a change to the posting.</w:t>
      </w:r>
    </w:p>
    <w:p w:rsidR="005A5E5A" w:rsidRDefault="005C3FC4" w:rsidP="005C3FC4">
      <w:r>
        <w:t>Each posting has a unique URL (internal postings have a different, specialized URL).</w:t>
      </w:r>
    </w:p>
    <w:p w:rsidR="00292D5C" w:rsidRDefault="00292D5C" w:rsidP="005C3FC4"/>
    <w:p w:rsidR="00292D5C" w:rsidRDefault="00292D5C" w:rsidP="005C3FC4">
      <w:pPr>
        <w:rPr>
          <w:color w:val="000000" w:themeColor="text1"/>
          <w:szCs w:val="24"/>
        </w:rPr>
      </w:pPr>
      <w:r w:rsidRPr="00292D5C">
        <w:rPr>
          <w:rStyle w:val="WordRole"/>
        </w:rPr>
        <w:t>Student Employment</w:t>
      </w:r>
      <w:r>
        <w:rPr>
          <w:color w:val="000000" w:themeColor="text1"/>
          <w:szCs w:val="24"/>
        </w:rPr>
        <w:t xml:space="preserve"> owns all posting steps and, therefore, will control workflow changes once the </w:t>
      </w:r>
      <w:r w:rsidRPr="00292D5C">
        <w:rPr>
          <w:rStyle w:val="WordAction"/>
        </w:rPr>
        <w:t>Job Posting</w:t>
      </w:r>
      <w:r>
        <w:rPr>
          <w:color w:val="000000" w:themeColor="text1"/>
          <w:szCs w:val="24"/>
        </w:rPr>
        <w:t xml:space="preserve"> is at any of the following five steps: (1) Approve for Later Posting; (2) Posted; (3) Posted/Not Visible; (4) Closed/Removed from Web; and (5) Filled.  </w:t>
      </w:r>
      <w:r w:rsidR="00DB4138">
        <w:rPr>
          <w:rStyle w:val="WordRole"/>
        </w:rPr>
        <w:t>Student H</w:t>
      </w:r>
      <w:r w:rsidRPr="00292D5C">
        <w:rPr>
          <w:rStyle w:val="WordRole"/>
        </w:rPr>
        <w:t>iring Managers</w:t>
      </w:r>
      <w:r>
        <w:rPr>
          <w:color w:val="000000" w:themeColor="text1"/>
          <w:szCs w:val="24"/>
        </w:rPr>
        <w:t xml:space="preserve"> requesting changes will need to notify </w:t>
      </w:r>
      <w:r w:rsidRPr="00292D5C">
        <w:rPr>
          <w:rStyle w:val="WordRole"/>
        </w:rPr>
        <w:t>Student Employment</w:t>
      </w:r>
      <w:r>
        <w:rPr>
          <w:color w:val="000000" w:themeColor="text1"/>
          <w:szCs w:val="24"/>
        </w:rPr>
        <w:t>.</w:t>
      </w:r>
    </w:p>
    <w:p w:rsidR="009F5A1F" w:rsidRDefault="009F5A1F">
      <w:pPr>
        <w:spacing w:after="200" w:line="276" w:lineRule="auto"/>
        <w:rPr>
          <w:color w:val="000000" w:themeColor="text1"/>
          <w:szCs w:val="24"/>
        </w:rPr>
      </w:pPr>
      <w:r>
        <w:rPr>
          <w:color w:val="000000" w:themeColor="text1"/>
          <w:szCs w:val="24"/>
        </w:rPr>
        <w:br w:type="page"/>
      </w:r>
    </w:p>
    <w:p w:rsidR="009F5A1F" w:rsidRDefault="009F5A1F" w:rsidP="009F5A1F"/>
    <w:p w:rsidR="009F5A1F" w:rsidRPr="000F4232" w:rsidRDefault="009F5A1F" w:rsidP="009F5A1F">
      <w:pPr>
        <w:pBdr>
          <w:top w:val="single" w:sz="4" w:space="1" w:color="auto"/>
          <w:left w:val="single" w:sz="4" w:space="4" w:color="auto"/>
          <w:bottom w:val="single" w:sz="4" w:space="1" w:color="auto"/>
          <w:right w:val="single" w:sz="4" w:space="4" w:color="auto"/>
        </w:pBdr>
        <w:rPr>
          <w:sz w:val="24"/>
        </w:rPr>
      </w:pPr>
      <w:r>
        <w:rPr>
          <w:b/>
          <w:sz w:val="24"/>
        </w:rPr>
        <w:t xml:space="preserve">Closing </w:t>
      </w:r>
      <w:r w:rsidRPr="000F4232">
        <w:rPr>
          <w:b/>
          <w:sz w:val="24"/>
        </w:rPr>
        <w:t>a</w:t>
      </w:r>
      <w:r w:rsidRPr="000F4232">
        <w:rPr>
          <w:sz w:val="24"/>
        </w:rPr>
        <w:t xml:space="preserve"> </w:t>
      </w:r>
      <w:r>
        <w:rPr>
          <w:b/>
          <w:sz w:val="24"/>
        </w:rPr>
        <w:t xml:space="preserve">Student </w:t>
      </w:r>
      <w:r w:rsidRPr="000F4232">
        <w:rPr>
          <w:b/>
          <w:sz w:val="24"/>
        </w:rPr>
        <w:t>Posting</w:t>
      </w:r>
    </w:p>
    <w:p w:rsidR="009F5A1F" w:rsidRDefault="009F5A1F" w:rsidP="005C3FC4">
      <w:r>
        <w:t xml:space="preserve">A </w:t>
      </w:r>
      <w:r w:rsidRPr="009F5A1F">
        <w:rPr>
          <w:rStyle w:val="WordAction"/>
        </w:rPr>
        <w:t>Posting</w:t>
      </w:r>
      <w:r>
        <w:t xml:space="preserve"> will remain active until it is </w:t>
      </w:r>
      <w:r w:rsidRPr="009F5A1F">
        <w:rPr>
          <w:rStyle w:val="WordAction"/>
        </w:rPr>
        <w:t>Deleted</w:t>
      </w:r>
      <w:r>
        <w:t xml:space="preserve">, </w:t>
      </w:r>
      <w:r w:rsidRPr="009F5A1F">
        <w:rPr>
          <w:rStyle w:val="WordAction"/>
        </w:rPr>
        <w:t xml:space="preserve">Cancelled </w:t>
      </w:r>
      <w:r>
        <w:t xml:space="preserve">or </w:t>
      </w:r>
      <w:r w:rsidRPr="009F5A1F">
        <w:rPr>
          <w:rStyle w:val="WordAction"/>
        </w:rPr>
        <w:t>Filled</w:t>
      </w:r>
      <w:r>
        <w:t xml:space="preserve">.  These actions can only be taken by the </w:t>
      </w:r>
      <w:r w:rsidRPr="009F5A1F">
        <w:rPr>
          <w:rStyle w:val="WordRole"/>
        </w:rPr>
        <w:t>Student Employment</w:t>
      </w:r>
      <w:r>
        <w:t xml:space="preserve"> role.</w:t>
      </w:r>
    </w:p>
    <w:p w:rsidR="009F5A1F" w:rsidRDefault="009F5A1F" w:rsidP="009F5A1F">
      <w:pPr>
        <w:pStyle w:val="ListParagraph"/>
        <w:numPr>
          <w:ilvl w:val="0"/>
          <w:numId w:val="6"/>
        </w:numPr>
      </w:pPr>
      <w:r w:rsidRPr="009F5A1F">
        <w:rPr>
          <w:rStyle w:val="WordAction"/>
        </w:rPr>
        <w:t xml:space="preserve">Deleted </w:t>
      </w:r>
      <w:r>
        <w:sym w:font="Wingdings" w:char="F0E0"/>
      </w:r>
      <w:r>
        <w:t xml:space="preserve"> only available PRIOR TO posting.  Once a </w:t>
      </w:r>
      <w:r w:rsidRPr="009F5A1F">
        <w:rPr>
          <w:rStyle w:val="WordAction"/>
        </w:rPr>
        <w:t>Posting</w:t>
      </w:r>
      <w:r>
        <w:t xml:space="preserve"> has been posted, it cannot be deleted</w:t>
      </w:r>
    </w:p>
    <w:p w:rsidR="009F5A1F" w:rsidRDefault="009F5A1F" w:rsidP="009F5A1F">
      <w:pPr>
        <w:pStyle w:val="ListParagraph"/>
        <w:numPr>
          <w:ilvl w:val="0"/>
          <w:numId w:val="6"/>
        </w:numPr>
      </w:pPr>
      <w:r w:rsidRPr="009F5A1F">
        <w:rPr>
          <w:rStyle w:val="WordAction"/>
        </w:rPr>
        <w:t>Cancelled</w:t>
      </w:r>
      <w:r>
        <w:t xml:space="preserve"> </w:t>
      </w:r>
      <w:r>
        <w:sym w:font="Wingdings" w:char="F0E0"/>
      </w:r>
      <w:r>
        <w:t xml:space="preserve"> is available AFTER the job is posted.  This option is used when the </w:t>
      </w:r>
      <w:r w:rsidRPr="009F5A1F">
        <w:rPr>
          <w:rStyle w:val="WordAction"/>
        </w:rPr>
        <w:t>Posting</w:t>
      </w:r>
      <w:r>
        <w:t xml:space="preserve"> is no longer needed or will not be filled.</w:t>
      </w:r>
    </w:p>
    <w:p w:rsidR="009F5A1F" w:rsidRDefault="009F5A1F" w:rsidP="009F5A1F">
      <w:pPr>
        <w:pStyle w:val="ListParagraph"/>
        <w:numPr>
          <w:ilvl w:val="0"/>
          <w:numId w:val="6"/>
        </w:numPr>
      </w:pPr>
      <w:r w:rsidRPr="009F5A1F">
        <w:rPr>
          <w:rStyle w:val="WordAction"/>
        </w:rPr>
        <w:t xml:space="preserve">Filled </w:t>
      </w:r>
      <w:r>
        <w:sym w:font="Wingdings" w:char="F0E0"/>
      </w:r>
      <w:r>
        <w:t xml:space="preserve"> is available AFTER the job is posted </w:t>
      </w:r>
      <w:r>
        <w:rPr>
          <w:u w:val="single"/>
        </w:rPr>
        <w:t>AND</w:t>
      </w:r>
      <w:r>
        <w:t xml:space="preserve"> a </w:t>
      </w:r>
      <w:r w:rsidRPr="009F5A1F">
        <w:rPr>
          <w:rStyle w:val="WordAction"/>
        </w:rPr>
        <w:t>Hiring Proposal</w:t>
      </w:r>
      <w:r>
        <w:t xml:space="preserve"> has been completed </w:t>
      </w:r>
      <w:r>
        <w:rPr>
          <w:u w:val="single"/>
        </w:rPr>
        <w:t>AND</w:t>
      </w:r>
      <w:r>
        <w:t xml:space="preserve"> the </w:t>
      </w:r>
      <w:r w:rsidRPr="009F5A1F">
        <w:rPr>
          <w:rStyle w:val="WordAction"/>
        </w:rPr>
        <w:t>Hiring Proposal</w:t>
      </w:r>
      <w:r>
        <w:t xml:space="preserve"> is at a final status of </w:t>
      </w:r>
      <w:r w:rsidRPr="009F5A1F">
        <w:rPr>
          <w:rStyle w:val="WordAction"/>
        </w:rPr>
        <w:t>Hire</w:t>
      </w:r>
      <w:r>
        <w:t xml:space="preserve">.  More than one </w:t>
      </w:r>
      <w:r w:rsidRPr="009F5A1F">
        <w:rPr>
          <w:rStyle w:val="WordAction"/>
        </w:rPr>
        <w:t>Hiring Proposal</w:t>
      </w:r>
      <w:r>
        <w:t xml:space="preserve"> (i.e., more than one </w:t>
      </w:r>
      <w:r w:rsidRPr="009F5A1F">
        <w:rPr>
          <w:rStyle w:val="WordAction"/>
        </w:rPr>
        <w:t>Hire</w:t>
      </w:r>
      <w:r>
        <w:t xml:space="preserve">) can be completed prior to the </w:t>
      </w:r>
      <w:r w:rsidRPr="009F5A1F">
        <w:rPr>
          <w:rStyle w:val="WordAction"/>
        </w:rPr>
        <w:t>Posting</w:t>
      </w:r>
      <w:r>
        <w:t xml:space="preserve"> be identified as </w:t>
      </w:r>
      <w:r w:rsidRPr="009F5A1F">
        <w:rPr>
          <w:rStyle w:val="WordAction"/>
        </w:rPr>
        <w:t>Filled</w:t>
      </w:r>
      <w:r>
        <w:t>.</w:t>
      </w:r>
    </w:p>
    <w:p w:rsidR="009F5A1F" w:rsidRDefault="009F5A1F" w:rsidP="009F5A1F"/>
    <w:p w:rsidR="009F5A1F" w:rsidRDefault="009F5A1F" w:rsidP="009F5A1F">
      <w:r>
        <w:t>Departments may choose to leave a posting open only for an immediate hire or it may remain open for up to the full academic year or summer if more openings are expected.  All postings will be closed at the end of the academic year or summer.</w:t>
      </w:r>
    </w:p>
    <w:p w:rsidR="009F5A1F" w:rsidRDefault="009F5A1F" w:rsidP="009F5A1F"/>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76"/>
      </w:tblGrid>
      <w:tr w:rsidR="009F5A1F" w:rsidTr="009F5A1F">
        <w:tc>
          <w:tcPr>
            <w:tcW w:w="9576" w:type="dxa"/>
          </w:tcPr>
          <w:p w:rsidR="009F5A1F" w:rsidRPr="009F5A1F" w:rsidRDefault="009F5A1F" w:rsidP="009F5A1F">
            <w:pPr>
              <w:rPr>
                <w:b/>
                <w:i/>
              </w:rPr>
            </w:pPr>
            <w:r w:rsidRPr="009F5A1F">
              <w:rPr>
                <w:rStyle w:val="WordAction"/>
                <w:b/>
                <w:i/>
              </w:rPr>
              <w:t>!</w:t>
            </w:r>
            <w:r w:rsidRPr="009F5A1F">
              <w:rPr>
                <w:b/>
                <w:i/>
              </w:rPr>
              <w:t xml:space="preserve"> It is important that all un-hired applicants be moved to the appropriate </w:t>
            </w:r>
            <w:r w:rsidRPr="009F5A1F">
              <w:rPr>
                <w:rStyle w:val="WordAction"/>
                <w:b/>
                <w:i/>
              </w:rPr>
              <w:t>Not-Selected</w:t>
            </w:r>
            <w:r w:rsidRPr="009F5A1F">
              <w:rPr>
                <w:b/>
                <w:i/>
              </w:rPr>
              <w:t xml:space="preserve"> status (</w:t>
            </w:r>
            <w:r w:rsidRPr="009F5A1F">
              <w:rPr>
                <w:rStyle w:val="WordAction"/>
                <w:b/>
                <w:i/>
              </w:rPr>
              <w:t>Not Selected – Send E-mail</w:t>
            </w:r>
            <w:r w:rsidRPr="009F5A1F">
              <w:rPr>
                <w:b/>
                <w:i/>
              </w:rPr>
              <w:t xml:space="preserve"> or </w:t>
            </w:r>
            <w:r w:rsidRPr="009F5A1F">
              <w:rPr>
                <w:rStyle w:val="WordAction"/>
                <w:b/>
                <w:i/>
              </w:rPr>
              <w:t>Not Selected – No E-mail</w:t>
            </w:r>
            <w:r w:rsidRPr="009F5A1F">
              <w:rPr>
                <w:b/>
                <w:i/>
              </w:rPr>
              <w:t>) to ensure applicants receive notification of their application status.</w:t>
            </w:r>
          </w:p>
        </w:tc>
      </w:tr>
    </w:tbl>
    <w:p w:rsidR="0063394B" w:rsidRDefault="0063394B" w:rsidP="0063394B"/>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76"/>
      </w:tblGrid>
      <w:tr w:rsidR="0063394B" w:rsidTr="00F57014">
        <w:tc>
          <w:tcPr>
            <w:tcW w:w="9576" w:type="dxa"/>
          </w:tcPr>
          <w:p w:rsidR="0063394B" w:rsidRPr="009F5A1F" w:rsidRDefault="0063394B" w:rsidP="0063394B">
            <w:pPr>
              <w:rPr>
                <w:b/>
                <w:i/>
              </w:rPr>
            </w:pPr>
            <w:r w:rsidRPr="009F5A1F">
              <w:rPr>
                <w:rStyle w:val="WordAction"/>
                <w:b/>
                <w:i/>
              </w:rPr>
              <w:t>!</w:t>
            </w:r>
            <w:r w:rsidRPr="009F5A1F">
              <w:rPr>
                <w:b/>
                <w:i/>
              </w:rPr>
              <w:t xml:space="preserve"> It is important that </w:t>
            </w:r>
            <w:r>
              <w:rPr>
                <w:b/>
                <w:i/>
              </w:rPr>
              <w:t xml:space="preserve">the </w:t>
            </w:r>
            <w:r w:rsidRPr="0063394B">
              <w:rPr>
                <w:rStyle w:val="WordRole"/>
                <w:i/>
              </w:rPr>
              <w:t>Student Hiring Manager</w:t>
            </w:r>
            <w:r>
              <w:rPr>
                <w:b/>
                <w:i/>
              </w:rPr>
              <w:t xml:space="preserve"> communicate to </w:t>
            </w:r>
            <w:r w:rsidRPr="0063394B">
              <w:rPr>
                <w:rStyle w:val="WordRole"/>
                <w:i/>
              </w:rPr>
              <w:t xml:space="preserve">Student Employment </w:t>
            </w:r>
            <w:r>
              <w:rPr>
                <w:b/>
                <w:i/>
              </w:rPr>
              <w:t xml:space="preserve">when a </w:t>
            </w:r>
            <w:r w:rsidRPr="0063394B">
              <w:rPr>
                <w:rStyle w:val="WordAction"/>
                <w:b/>
                <w:i/>
              </w:rPr>
              <w:t>Posting</w:t>
            </w:r>
            <w:r>
              <w:rPr>
                <w:b/>
                <w:i/>
              </w:rPr>
              <w:t xml:space="preserve"> is to be </w:t>
            </w:r>
            <w:r w:rsidRPr="0063394B">
              <w:rPr>
                <w:rStyle w:val="WordAction"/>
                <w:b/>
                <w:i/>
              </w:rPr>
              <w:t>Closed</w:t>
            </w:r>
            <w:r>
              <w:rPr>
                <w:b/>
                <w:i/>
              </w:rPr>
              <w:t xml:space="preserve"> (i.e., removed for any new applications) or </w:t>
            </w:r>
            <w:r w:rsidRPr="0063394B">
              <w:rPr>
                <w:rStyle w:val="WordAction"/>
                <w:b/>
                <w:i/>
              </w:rPr>
              <w:t>Filled</w:t>
            </w:r>
            <w:r>
              <w:rPr>
                <w:b/>
                <w:i/>
              </w:rPr>
              <w:t xml:space="preserve"> (i.e., after completion of all new hires). </w:t>
            </w:r>
          </w:p>
        </w:tc>
      </w:tr>
    </w:tbl>
    <w:p w:rsidR="0063394B" w:rsidRPr="005C3FC4" w:rsidRDefault="0063394B" w:rsidP="0063394B"/>
    <w:p w:rsidR="0063394B" w:rsidRPr="005C3FC4" w:rsidRDefault="0063394B" w:rsidP="009F5A1F"/>
    <w:sectPr w:rsidR="0063394B" w:rsidRPr="005C3FC4">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71A" w:rsidRDefault="0040371A" w:rsidP="00CF2114">
      <w:r>
        <w:separator/>
      </w:r>
    </w:p>
  </w:endnote>
  <w:endnote w:type="continuationSeparator" w:id="0">
    <w:p w:rsidR="0040371A" w:rsidRDefault="0040371A" w:rsidP="00CF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14" w:rsidRDefault="00F34CD1" w:rsidP="00F34CD1">
    <w:pPr>
      <w:pStyle w:val="Footer"/>
    </w:pPr>
    <w:r w:rsidRPr="00F34CD1">
      <w:rPr>
        <w:i/>
        <w:noProof/>
      </w:rPr>
      <w:t>Revision Date: 11/7/14</w:t>
    </w:r>
    <w:r>
      <w:rPr>
        <w:noProof/>
      </w:rPr>
      <w:tab/>
    </w:r>
    <w:r w:rsidR="00C57C9E">
      <w:rPr>
        <w:noProof/>
      </w:rPr>
      <w:fldChar w:fldCharType="begin"/>
    </w:r>
    <w:r w:rsidR="00C57C9E">
      <w:rPr>
        <w:noProof/>
      </w:rPr>
      <w:instrText xml:space="preserve"> PAGE  \* ArabicDash  \* MERGEFORMAT </w:instrText>
    </w:r>
    <w:r w:rsidR="00C57C9E">
      <w:rPr>
        <w:noProof/>
      </w:rPr>
      <w:fldChar w:fldCharType="separate"/>
    </w:r>
    <w:r w:rsidR="0063394B">
      <w:rPr>
        <w:noProof/>
      </w:rPr>
      <w:t>- 1 -</w:t>
    </w:r>
    <w:r w:rsidR="00C57C9E">
      <w:rPr>
        <w:noProof/>
      </w:rPr>
      <w:fldChar w:fldCharType="end"/>
    </w:r>
    <w:r w:rsidR="00730E82">
      <w:rPr>
        <w:noProof/>
      </w:rPr>
      <w:drawing>
        <wp:inline distT="0" distB="0" distL="0" distR="0" wp14:anchorId="59C117BC" wp14:editId="5FB86B2D">
          <wp:extent cx="5943600" cy="432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43243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71A" w:rsidRDefault="0040371A" w:rsidP="00CF2114">
      <w:r>
        <w:separator/>
      </w:r>
    </w:p>
  </w:footnote>
  <w:footnote w:type="continuationSeparator" w:id="0">
    <w:p w:rsidR="0040371A" w:rsidRDefault="0040371A" w:rsidP="00CF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398"/>
    </w:tblGrid>
    <w:tr w:rsidR="00D703C4" w:rsidTr="000E1AE3">
      <w:tc>
        <w:tcPr>
          <w:tcW w:w="2178" w:type="dxa"/>
        </w:tcPr>
        <w:p w:rsidR="00D703C4" w:rsidRDefault="00D703C4">
          <w:pPr>
            <w:pStyle w:val="Header"/>
          </w:pPr>
          <w:r>
            <w:rPr>
              <w:noProof/>
            </w:rPr>
            <w:drawing>
              <wp:inline distT="0" distB="0" distL="0" distR="0" wp14:anchorId="2DE170BD" wp14:editId="3CAECBCA">
                <wp:extent cx="1223962" cy="537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3809" cy="537853"/>
                        </a:xfrm>
                        <a:prstGeom prst="rect">
                          <a:avLst/>
                        </a:prstGeom>
                      </pic:spPr>
                    </pic:pic>
                  </a:graphicData>
                </a:graphic>
              </wp:inline>
            </w:drawing>
          </w:r>
        </w:p>
      </w:tc>
      <w:tc>
        <w:tcPr>
          <w:tcW w:w="7398" w:type="dxa"/>
        </w:tcPr>
        <w:p w:rsidR="00D703C4" w:rsidRPr="00BF5CC7" w:rsidRDefault="00D703C4" w:rsidP="00BF5CC7">
          <w:pPr>
            <w:pStyle w:val="Header"/>
            <w:jc w:val="right"/>
            <w:rPr>
              <w:sz w:val="32"/>
            </w:rPr>
          </w:pPr>
          <w:r w:rsidRPr="00BF5CC7">
            <w:rPr>
              <w:sz w:val="32"/>
            </w:rPr>
            <w:t>Jobs.messiah.edu</w:t>
          </w:r>
        </w:p>
        <w:p w:rsidR="00D703C4" w:rsidRDefault="00D703C4" w:rsidP="00BF5CC7">
          <w:pPr>
            <w:pStyle w:val="Header"/>
            <w:jc w:val="right"/>
          </w:pPr>
          <w:r w:rsidRPr="00BF5CC7">
            <w:rPr>
              <w:sz w:val="32"/>
            </w:rPr>
            <w:t>Messiah College Online Recruitment System</w:t>
          </w:r>
        </w:p>
      </w:tc>
    </w:tr>
  </w:tbl>
  <w:p w:rsidR="001B49AB" w:rsidRPr="00730E82" w:rsidRDefault="001B49AB" w:rsidP="00730E82">
    <w:pPr>
      <w:pStyle w:val="Header"/>
      <w:ind w:left="3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2059"/>
    <w:multiLevelType w:val="hybridMultilevel"/>
    <w:tmpl w:val="79400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C784D"/>
    <w:multiLevelType w:val="hybridMultilevel"/>
    <w:tmpl w:val="3E14E2EA"/>
    <w:lvl w:ilvl="0" w:tplc="A0487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1670B9"/>
    <w:multiLevelType w:val="hybridMultilevel"/>
    <w:tmpl w:val="302A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353932"/>
    <w:multiLevelType w:val="hybridMultilevel"/>
    <w:tmpl w:val="DB9EC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CD50760"/>
    <w:multiLevelType w:val="hybridMultilevel"/>
    <w:tmpl w:val="3B6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6C4C4E"/>
    <w:multiLevelType w:val="hybridMultilevel"/>
    <w:tmpl w:val="C28CE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C12811"/>
    <w:multiLevelType w:val="hybridMultilevel"/>
    <w:tmpl w:val="8CB21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F4A"/>
    <w:rsid w:val="00074981"/>
    <w:rsid w:val="000B5B07"/>
    <w:rsid w:val="000B6D2F"/>
    <w:rsid w:val="000E1AE3"/>
    <w:rsid w:val="0011489F"/>
    <w:rsid w:val="001247E2"/>
    <w:rsid w:val="00140D45"/>
    <w:rsid w:val="00156931"/>
    <w:rsid w:val="00186125"/>
    <w:rsid w:val="00194512"/>
    <w:rsid w:val="001B2319"/>
    <w:rsid w:val="001B49AB"/>
    <w:rsid w:val="002053B6"/>
    <w:rsid w:val="00205A76"/>
    <w:rsid w:val="00236FB2"/>
    <w:rsid w:val="00292D5C"/>
    <w:rsid w:val="00303352"/>
    <w:rsid w:val="00320624"/>
    <w:rsid w:val="003411C9"/>
    <w:rsid w:val="0034348E"/>
    <w:rsid w:val="00363F4A"/>
    <w:rsid w:val="00371F1A"/>
    <w:rsid w:val="0038468E"/>
    <w:rsid w:val="003B36C5"/>
    <w:rsid w:val="003C2422"/>
    <w:rsid w:val="003E3937"/>
    <w:rsid w:val="003E743B"/>
    <w:rsid w:val="0040371A"/>
    <w:rsid w:val="00410C9F"/>
    <w:rsid w:val="004160A9"/>
    <w:rsid w:val="00442C47"/>
    <w:rsid w:val="0044541F"/>
    <w:rsid w:val="00450466"/>
    <w:rsid w:val="0047664D"/>
    <w:rsid w:val="00482F98"/>
    <w:rsid w:val="0049011C"/>
    <w:rsid w:val="00490877"/>
    <w:rsid w:val="004C02AC"/>
    <w:rsid w:val="004D1D8F"/>
    <w:rsid w:val="00502C41"/>
    <w:rsid w:val="005038B2"/>
    <w:rsid w:val="00503FC5"/>
    <w:rsid w:val="00516C2F"/>
    <w:rsid w:val="005610D2"/>
    <w:rsid w:val="005A5E5A"/>
    <w:rsid w:val="005C3FC4"/>
    <w:rsid w:val="005C54A5"/>
    <w:rsid w:val="005F2538"/>
    <w:rsid w:val="006020EA"/>
    <w:rsid w:val="0063394B"/>
    <w:rsid w:val="00637398"/>
    <w:rsid w:val="00657FAC"/>
    <w:rsid w:val="00670B8A"/>
    <w:rsid w:val="006E52CC"/>
    <w:rsid w:val="007004B5"/>
    <w:rsid w:val="007105A1"/>
    <w:rsid w:val="00730E82"/>
    <w:rsid w:val="0073236C"/>
    <w:rsid w:val="00743FC7"/>
    <w:rsid w:val="00753EAA"/>
    <w:rsid w:val="0079184B"/>
    <w:rsid w:val="007A7113"/>
    <w:rsid w:val="007B2E9C"/>
    <w:rsid w:val="0086424D"/>
    <w:rsid w:val="0086600F"/>
    <w:rsid w:val="00891147"/>
    <w:rsid w:val="008965B9"/>
    <w:rsid w:val="008A0F31"/>
    <w:rsid w:val="008B6643"/>
    <w:rsid w:val="008F6BE2"/>
    <w:rsid w:val="0091187C"/>
    <w:rsid w:val="00944734"/>
    <w:rsid w:val="00955705"/>
    <w:rsid w:val="00976741"/>
    <w:rsid w:val="00996CF7"/>
    <w:rsid w:val="009B125B"/>
    <w:rsid w:val="009C354F"/>
    <w:rsid w:val="009F5A1F"/>
    <w:rsid w:val="00A02C23"/>
    <w:rsid w:val="00A162C5"/>
    <w:rsid w:val="00A21019"/>
    <w:rsid w:val="00A30790"/>
    <w:rsid w:val="00A46A03"/>
    <w:rsid w:val="00A545AF"/>
    <w:rsid w:val="00A61624"/>
    <w:rsid w:val="00AA082E"/>
    <w:rsid w:val="00AB160C"/>
    <w:rsid w:val="00AF3910"/>
    <w:rsid w:val="00AF3F05"/>
    <w:rsid w:val="00B42F51"/>
    <w:rsid w:val="00B52DD1"/>
    <w:rsid w:val="00B62CBC"/>
    <w:rsid w:val="00B84CEC"/>
    <w:rsid w:val="00B90AE8"/>
    <w:rsid w:val="00B955C7"/>
    <w:rsid w:val="00BA4DBE"/>
    <w:rsid w:val="00BB1AB4"/>
    <w:rsid w:val="00BB4A8A"/>
    <w:rsid w:val="00BE0BA0"/>
    <w:rsid w:val="00BE73C0"/>
    <w:rsid w:val="00BF4348"/>
    <w:rsid w:val="00BF5CC7"/>
    <w:rsid w:val="00C03449"/>
    <w:rsid w:val="00C247C6"/>
    <w:rsid w:val="00C33D18"/>
    <w:rsid w:val="00C35149"/>
    <w:rsid w:val="00C57C9E"/>
    <w:rsid w:val="00C70B55"/>
    <w:rsid w:val="00C93AE4"/>
    <w:rsid w:val="00CC4FDF"/>
    <w:rsid w:val="00CC764F"/>
    <w:rsid w:val="00CD33BE"/>
    <w:rsid w:val="00CF2114"/>
    <w:rsid w:val="00D01E90"/>
    <w:rsid w:val="00D03F7B"/>
    <w:rsid w:val="00D4471E"/>
    <w:rsid w:val="00D5766B"/>
    <w:rsid w:val="00D57BA6"/>
    <w:rsid w:val="00D66DD2"/>
    <w:rsid w:val="00D703C4"/>
    <w:rsid w:val="00D815DD"/>
    <w:rsid w:val="00DA7E45"/>
    <w:rsid w:val="00DB0F63"/>
    <w:rsid w:val="00DB264F"/>
    <w:rsid w:val="00DB3900"/>
    <w:rsid w:val="00DB4138"/>
    <w:rsid w:val="00DD16E2"/>
    <w:rsid w:val="00DD791B"/>
    <w:rsid w:val="00DE75D7"/>
    <w:rsid w:val="00E20117"/>
    <w:rsid w:val="00E22ECE"/>
    <w:rsid w:val="00E32717"/>
    <w:rsid w:val="00E32CE1"/>
    <w:rsid w:val="00E717ED"/>
    <w:rsid w:val="00E75A9D"/>
    <w:rsid w:val="00E81E5C"/>
    <w:rsid w:val="00EA1B56"/>
    <w:rsid w:val="00EB60A9"/>
    <w:rsid w:val="00EC78DB"/>
    <w:rsid w:val="00EF531B"/>
    <w:rsid w:val="00F23B18"/>
    <w:rsid w:val="00F34CD1"/>
    <w:rsid w:val="00F54FB4"/>
    <w:rsid w:val="00F64353"/>
    <w:rsid w:val="00F67066"/>
    <w:rsid w:val="00F70F10"/>
    <w:rsid w:val="00F868EB"/>
    <w:rsid w:val="00F913D8"/>
    <w:rsid w:val="00FA0FE7"/>
    <w:rsid w:val="00FA3B47"/>
    <w:rsid w:val="00FA3BED"/>
    <w:rsid w:val="00FF4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F4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E2"/>
    <w:rPr>
      <w:color w:val="0000FF" w:themeColor="hyperlink"/>
      <w:u w:val="single"/>
    </w:rPr>
  </w:style>
  <w:style w:type="paragraph" w:styleId="BalloonText">
    <w:name w:val="Balloon Text"/>
    <w:basedOn w:val="Normal"/>
    <w:link w:val="BalloonTextChar"/>
    <w:uiPriority w:val="99"/>
    <w:semiHidden/>
    <w:unhideWhenUsed/>
    <w:rsid w:val="008F6BE2"/>
    <w:rPr>
      <w:rFonts w:ascii="Tahoma" w:hAnsi="Tahoma" w:cs="Tahoma"/>
      <w:sz w:val="16"/>
      <w:szCs w:val="16"/>
    </w:rPr>
  </w:style>
  <w:style w:type="character" w:customStyle="1" w:styleId="BalloonTextChar">
    <w:name w:val="Balloon Text Char"/>
    <w:basedOn w:val="DefaultParagraphFont"/>
    <w:link w:val="BalloonText"/>
    <w:uiPriority w:val="99"/>
    <w:semiHidden/>
    <w:rsid w:val="008F6BE2"/>
    <w:rPr>
      <w:rFonts w:ascii="Tahoma" w:hAnsi="Tahoma" w:cs="Tahoma"/>
      <w:sz w:val="16"/>
      <w:szCs w:val="16"/>
    </w:rPr>
  </w:style>
  <w:style w:type="paragraph" w:styleId="Header">
    <w:name w:val="header"/>
    <w:basedOn w:val="Normal"/>
    <w:link w:val="HeaderChar"/>
    <w:uiPriority w:val="99"/>
    <w:unhideWhenUsed/>
    <w:rsid w:val="00CF2114"/>
    <w:pPr>
      <w:tabs>
        <w:tab w:val="center" w:pos="4680"/>
        <w:tab w:val="right" w:pos="9360"/>
      </w:tabs>
    </w:pPr>
  </w:style>
  <w:style w:type="character" w:customStyle="1" w:styleId="HeaderChar">
    <w:name w:val="Header Char"/>
    <w:basedOn w:val="DefaultParagraphFont"/>
    <w:link w:val="Header"/>
    <w:uiPriority w:val="99"/>
    <w:rsid w:val="00CF2114"/>
    <w:rPr>
      <w:rFonts w:ascii="Calibri" w:hAnsi="Calibri" w:cs="Times New Roman"/>
    </w:rPr>
  </w:style>
  <w:style w:type="paragraph" w:styleId="Footer">
    <w:name w:val="footer"/>
    <w:basedOn w:val="Normal"/>
    <w:link w:val="FooterChar"/>
    <w:uiPriority w:val="99"/>
    <w:unhideWhenUsed/>
    <w:rsid w:val="00CF2114"/>
    <w:pPr>
      <w:tabs>
        <w:tab w:val="center" w:pos="4680"/>
        <w:tab w:val="right" w:pos="9360"/>
      </w:tabs>
    </w:pPr>
  </w:style>
  <w:style w:type="character" w:customStyle="1" w:styleId="FooterChar">
    <w:name w:val="Footer Char"/>
    <w:basedOn w:val="DefaultParagraphFont"/>
    <w:link w:val="Footer"/>
    <w:uiPriority w:val="99"/>
    <w:rsid w:val="00CF2114"/>
    <w:rPr>
      <w:rFonts w:ascii="Calibri" w:hAnsi="Calibri" w:cs="Times New Roman"/>
    </w:rPr>
  </w:style>
  <w:style w:type="character" w:styleId="CommentReference">
    <w:name w:val="annotation reference"/>
    <w:basedOn w:val="DefaultParagraphFont"/>
    <w:uiPriority w:val="99"/>
    <w:semiHidden/>
    <w:unhideWhenUsed/>
    <w:rsid w:val="003411C9"/>
    <w:rPr>
      <w:sz w:val="16"/>
      <w:szCs w:val="16"/>
    </w:rPr>
  </w:style>
  <w:style w:type="paragraph" w:styleId="CommentText">
    <w:name w:val="annotation text"/>
    <w:basedOn w:val="Normal"/>
    <w:link w:val="CommentTextChar"/>
    <w:uiPriority w:val="99"/>
    <w:semiHidden/>
    <w:unhideWhenUsed/>
    <w:rsid w:val="003411C9"/>
    <w:rPr>
      <w:sz w:val="20"/>
      <w:szCs w:val="20"/>
    </w:rPr>
  </w:style>
  <w:style w:type="character" w:customStyle="1" w:styleId="CommentTextChar">
    <w:name w:val="Comment Text Char"/>
    <w:basedOn w:val="DefaultParagraphFont"/>
    <w:link w:val="CommentText"/>
    <w:uiPriority w:val="99"/>
    <w:semiHidden/>
    <w:rsid w:val="003411C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411C9"/>
    <w:rPr>
      <w:b/>
      <w:bCs/>
    </w:rPr>
  </w:style>
  <w:style w:type="character" w:customStyle="1" w:styleId="CommentSubjectChar">
    <w:name w:val="Comment Subject Char"/>
    <w:basedOn w:val="CommentTextChar"/>
    <w:link w:val="CommentSubject"/>
    <w:uiPriority w:val="99"/>
    <w:semiHidden/>
    <w:rsid w:val="003411C9"/>
    <w:rPr>
      <w:rFonts w:ascii="Calibri" w:hAnsi="Calibri" w:cs="Times New Roman"/>
      <w:b/>
      <w:bCs/>
      <w:sz w:val="20"/>
      <w:szCs w:val="20"/>
    </w:rPr>
  </w:style>
  <w:style w:type="paragraph" w:styleId="ListParagraph">
    <w:name w:val="List Paragraph"/>
    <w:basedOn w:val="Normal"/>
    <w:uiPriority w:val="34"/>
    <w:qFormat/>
    <w:rsid w:val="005A5E5A"/>
    <w:pPr>
      <w:ind w:left="720"/>
      <w:contextualSpacing/>
    </w:pPr>
  </w:style>
  <w:style w:type="paragraph" w:customStyle="1" w:styleId="Title">
    <w:name w:val="_Title"/>
    <w:basedOn w:val="Normal"/>
    <w:qFormat/>
    <w:rsid w:val="00F23B18"/>
    <w:pPr>
      <w:jc w:val="center"/>
    </w:pPr>
    <w:rPr>
      <w:b/>
      <w:color w:val="365F91"/>
      <w:sz w:val="24"/>
      <w:szCs w:val="24"/>
    </w:rPr>
  </w:style>
  <w:style w:type="paragraph" w:customStyle="1" w:styleId="SubTitle">
    <w:name w:val="_SubTitle"/>
    <w:basedOn w:val="Title"/>
    <w:qFormat/>
    <w:rsid w:val="00AA082E"/>
    <w:rPr>
      <w:i/>
      <w:color w:val="auto"/>
    </w:rPr>
  </w:style>
  <w:style w:type="paragraph" w:customStyle="1" w:styleId="Paragraph">
    <w:name w:val="_Paragraph"/>
    <w:basedOn w:val="Normal"/>
    <w:qFormat/>
    <w:rsid w:val="00F23B18"/>
  </w:style>
  <w:style w:type="paragraph" w:customStyle="1" w:styleId="ParagraphRole">
    <w:name w:val="_Paragraph (Role)"/>
    <w:basedOn w:val="Paragraph"/>
    <w:qFormat/>
    <w:rsid w:val="007B2E9C"/>
    <w:rPr>
      <w:b/>
      <w:color w:val="365F91" w:themeColor="accent1" w:themeShade="BF"/>
    </w:rPr>
  </w:style>
  <w:style w:type="paragraph" w:customStyle="1" w:styleId="ParagraphAction">
    <w:name w:val="_Paragraph (Action)"/>
    <w:basedOn w:val="Normal"/>
    <w:qFormat/>
    <w:rsid w:val="007B2E9C"/>
    <w:rPr>
      <w:color w:val="FF0000"/>
    </w:rPr>
  </w:style>
  <w:style w:type="paragraph" w:customStyle="1" w:styleId="SubHeading">
    <w:name w:val="_SubHeading"/>
    <w:basedOn w:val="Normal"/>
    <w:qFormat/>
    <w:rsid w:val="00F23B18"/>
    <w:rPr>
      <w:b/>
      <w:bCs/>
      <w:sz w:val="24"/>
      <w:szCs w:val="24"/>
    </w:rPr>
  </w:style>
  <w:style w:type="table" w:styleId="TableGrid">
    <w:name w:val="Table Grid"/>
    <w:basedOn w:val="TableNormal"/>
    <w:uiPriority w:val="59"/>
    <w:rsid w:val="00124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Role">
    <w:name w:val="_Word (Role)"/>
    <w:basedOn w:val="DefaultParagraphFont"/>
    <w:uiPriority w:val="1"/>
    <w:qFormat/>
    <w:rsid w:val="007B2E9C"/>
    <w:rPr>
      <w:b/>
      <w:color w:val="365F91" w:themeColor="accent1" w:themeShade="BF"/>
    </w:rPr>
  </w:style>
  <w:style w:type="character" w:customStyle="1" w:styleId="SubheadingAction">
    <w:name w:val="_Subheading (Action)"/>
    <w:basedOn w:val="DefaultParagraphFont"/>
    <w:uiPriority w:val="1"/>
    <w:qFormat/>
    <w:rsid w:val="0079184B"/>
    <w:rPr>
      <w:b/>
      <w:color w:val="FF0000"/>
      <w:sz w:val="24"/>
    </w:rPr>
  </w:style>
  <w:style w:type="character" w:customStyle="1" w:styleId="SubheadingRole">
    <w:name w:val="_Subheading (Role)"/>
    <w:basedOn w:val="DefaultParagraphFont"/>
    <w:uiPriority w:val="1"/>
    <w:qFormat/>
    <w:rsid w:val="0079184B"/>
    <w:rPr>
      <w:b/>
      <w:color w:val="365F91" w:themeColor="accent1" w:themeShade="BF"/>
      <w:sz w:val="24"/>
    </w:rPr>
  </w:style>
  <w:style w:type="character" w:customStyle="1" w:styleId="WordAction">
    <w:name w:val="_Word (Action)"/>
    <w:basedOn w:val="DefaultParagraphFont"/>
    <w:uiPriority w:val="1"/>
    <w:qFormat/>
    <w:rsid w:val="007B2E9C"/>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F4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E2"/>
    <w:rPr>
      <w:color w:val="0000FF" w:themeColor="hyperlink"/>
      <w:u w:val="single"/>
    </w:rPr>
  </w:style>
  <w:style w:type="paragraph" w:styleId="BalloonText">
    <w:name w:val="Balloon Text"/>
    <w:basedOn w:val="Normal"/>
    <w:link w:val="BalloonTextChar"/>
    <w:uiPriority w:val="99"/>
    <w:semiHidden/>
    <w:unhideWhenUsed/>
    <w:rsid w:val="008F6BE2"/>
    <w:rPr>
      <w:rFonts w:ascii="Tahoma" w:hAnsi="Tahoma" w:cs="Tahoma"/>
      <w:sz w:val="16"/>
      <w:szCs w:val="16"/>
    </w:rPr>
  </w:style>
  <w:style w:type="character" w:customStyle="1" w:styleId="BalloonTextChar">
    <w:name w:val="Balloon Text Char"/>
    <w:basedOn w:val="DefaultParagraphFont"/>
    <w:link w:val="BalloonText"/>
    <w:uiPriority w:val="99"/>
    <w:semiHidden/>
    <w:rsid w:val="008F6BE2"/>
    <w:rPr>
      <w:rFonts w:ascii="Tahoma" w:hAnsi="Tahoma" w:cs="Tahoma"/>
      <w:sz w:val="16"/>
      <w:szCs w:val="16"/>
    </w:rPr>
  </w:style>
  <w:style w:type="paragraph" w:styleId="Header">
    <w:name w:val="header"/>
    <w:basedOn w:val="Normal"/>
    <w:link w:val="HeaderChar"/>
    <w:uiPriority w:val="99"/>
    <w:unhideWhenUsed/>
    <w:rsid w:val="00CF2114"/>
    <w:pPr>
      <w:tabs>
        <w:tab w:val="center" w:pos="4680"/>
        <w:tab w:val="right" w:pos="9360"/>
      </w:tabs>
    </w:pPr>
  </w:style>
  <w:style w:type="character" w:customStyle="1" w:styleId="HeaderChar">
    <w:name w:val="Header Char"/>
    <w:basedOn w:val="DefaultParagraphFont"/>
    <w:link w:val="Header"/>
    <w:uiPriority w:val="99"/>
    <w:rsid w:val="00CF2114"/>
    <w:rPr>
      <w:rFonts w:ascii="Calibri" w:hAnsi="Calibri" w:cs="Times New Roman"/>
    </w:rPr>
  </w:style>
  <w:style w:type="paragraph" w:styleId="Footer">
    <w:name w:val="footer"/>
    <w:basedOn w:val="Normal"/>
    <w:link w:val="FooterChar"/>
    <w:uiPriority w:val="99"/>
    <w:unhideWhenUsed/>
    <w:rsid w:val="00CF2114"/>
    <w:pPr>
      <w:tabs>
        <w:tab w:val="center" w:pos="4680"/>
        <w:tab w:val="right" w:pos="9360"/>
      </w:tabs>
    </w:pPr>
  </w:style>
  <w:style w:type="character" w:customStyle="1" w:styleId="FooterChar">
    <w:name w:val="Footer Char"/>
    <w:basedOn w:val="DefaultParagraphFont"/>
    <w:link w:val="Footer"/>
    <w:uiPriority w:val="99"/>
    <w:rsid w:val="00CF2114"/>
    <w:rPr>
      <w:rFonts w:ascii="Calibri" w:hAnsi="Calibri" w:cs="Times New Roman"/>
    </w:rPr>
  </w:style>
  <w:style w:type="character" w:styleId="CommentReference">
    <w:name w:val="annotation reference"/>
    <w:basedOn w:val="DefaultParagraphFont"/>
    <w:uiPriority w:val="99"/>
    <w:semiHidden/>
    <w:unhideWhenUsed/>
    <w:rsid w:val="003411C9"/>
    <w:rPr>
      <w:sz w:val="16"/>
      <w:szCs w:val="16"/>
    </w:rPr>
  </w:style>
  <w:style w:type="paragraph" w:styleId="CommentText">
    <w:name w:val="annotation text"/>
    <w:basedOn w:val="Normal"/>
    <w:link w:val="CommentTextChar"/>
    <w:uiPriority w:val="99"/>
    <w:semiHidden/>
    <w:unhideWhenUsed/>
    <w:rsid w:val="003411C9"/>
    <w:rPr>
      <w:sz w:val="20"/>
      <w:szCs w:val="20"/>
    </w:rPr>
  </w:style>
  <w:style w:type="character" w:customStyle="1" w:styleId="CommentTextChar">
    <w:name w:val="Comment Text Char"/>
    <w:basedOn w:val="DefaultParagraphFont"/>
    <w:link w:val="CommentText"/>
    <w:uiPriority w:val="99"/>
    <w:semiHidden/>
    <w:rsid w:val="003411C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411C9"/>
    <w:rPr>
      <w:b/>
      <w:bCs/>
    </w:rPr>
  </w:style>
  <w:style w:type="character" w:customStyle="1" w:styleId="CommentSubjectChar">
    <w:name w:val="Comment Subject Char"/>
    <w:basedOn w:val="CommentTextChar"/>
    <w:link w:val="CommentSubject"/>
    <w:uiPriority w:val="99"/>
    <w:semiHidden/>
    <w:rsid w:val="003411C9"/>
    <w:rPr>
      <w:rFonts w:ascii="Calibri" w:hAnsi="Calibri" w:cs="Times New Roman"/>
      <w:b/>
      <w:bCs/>
      <w:sz w:val="20"/>
      <w:szCs w:val="20"/>
    </w:rPr>
  </w:style>
  <w:style w:type="paragraph" w:styleId="ListParagraph">
    <w:name w:val="List Paragraph"/>
    <w:basedOn w:val="Normal"/>
    <w:uiPriority w:val="34"/>
    <w:qFormat/>
    <w:rsid w:val="005A5E5A"/>
    <w:pPr>
      <w:ind w:left="720"/>
      <w:contextualSpacing/>
    </w:pPr>
  </w:style>
  <w:style w:type="paragraph" w:customStyle="1" w:styleId="Title">
    <w:name w:val="_Title"/>
    <w:basedOn w:val="Normal"/>
    <w:qFormat/>
    <w:rsid w:val="00F23B18"/>
    <w:pPr>
      <w:jc w:val="center"/>
    </w:pPr>
    <w:rPr>
      <w:b/>
      <w:color w:val="365F91"/>
      <w:sz w:val="24"/>
      <w:szCs w:val="24"/>
    </w:rPr>
  </w:style>
  <w:style w:type="paragraph" w:customStyle="1" w:styleId="SubTitle">
    <w:name w:val="_SubTitle"/>
    <w:basedOn w:val="Title"/>
    <w:qFormat/>
    <w:rsid w:val="00AA082E"/>
    <w:rPr>
      <w:i/>
      <w:color w:val="auto"/>
    </w:rPr>
  </w:style>
  <w:style w:type="paragraph" w:customStyle="1" w:styleId="Paragraph">
    <w:name w:val="_Paragraph"/>
    <w:basedOn w:val="Normal"/>
    <w:qFormat/>
    <w:rsid w:val="00F23B18"/>
  </w:style>
  <w:style w:type="paragraph" w:customStyle="1" w:styleId="ParagraphRole">
    <w:name w:val="_Paragraph (Role)"/>
    <w:basedOn w:val="Paragraph"/>
    <w:qFormat/>
    <w:rsid w:val="007B2E9C"/>
    <w:rPr>
      <w:b/>
      <w:color w:val="365F91" w:themeColor="accent1" w:themeShade="BF"/>
    </w:rPr>
  </w:style>
  <w:style w:type="paragraph" w:customStyle="1" w:styleId="ParagraphAction">
    <w:name w:val="_Paragraph (Action)"/>
    <w:basedOn w:val="Normal"/>
    <w:qFormat/>
    <w:rsid w:val="007B2E9C"/>
    <w:rPr>
      <w:color w:val="FF0000"/>
    </w:rPr>
  </w:style>
  <w:style w:type="paragraph" w:customStyle="1" w:styleId="SubHeading">
    <w:name w:val="_SubHeading"/>
    <w:basedOn w:val="Normal"/>
    <w:qFormat/>
    <w:rsid w:val="00F23B18"/>
    <w:rPr>
      <w:b/>
      <w:bCs/>
      <w:sz w:val="24"/>
      <w:szCs w:val="24"/>
    </w:rPr>
  </w:style>
  <w:style w:type="table" w:styleId="TableGrid">
    <w:name w:val="Table Grid"/>
    <w:basedOn w:val="TableNormal"/>
    <w:uiPriority w:val="59"/>
    <w:rsid w:val="00124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Role">
    <w:name w:val="_Word (Role)"/>
    <w:basedOn w:val="DefaultParagraphFont"/>
    <w:uiPriority w:val="1"/>
    <w:qFormat/>
    <w:rsid w:val="007B2E9C"/>
    <w:rPr>
      <w:b/>
      <w:color w:val="365F91" w:themeColor="accent1" w:themeShade="BF"/>
    </w:rPr>
  </w:style>
  <w:style w:type="character" w:customStyle="1" w:styleId="SubheadingAction">
    <w:name w:val="_Subheading (Action)"/>
    <w:basedOn w:val="DefaultParagraphFont"/>
    <w:uiPriority w:val="1"/>
    <w:qFormat/>
    <w:rsid w:val="0079184B"/>
    <w:rPr>
      <w:b/>
      <w:color w:val="FF0000"/>
      <w:sz w:val="24"/>
    </w:rPr>
  </w:style>
  <w:style w:type="character" w:customStyle="1" w:styleId="SubheadingRole">
    <w:name w:val="_Subheading (Role)"/>
    <w:basedOn w:val="DefaultParagraphFont"/>
    <w:uiPriority w:val="1"/>
    <w:qFormat/>
    <w:rsid w:val="0079184B"/>
    <w:rPr>
      <w:b/>
      <w:color w:val="365F91" w:themeColor="accent1" w:themeShade="BF"/>
      <w:sz w:val="24"/>
    </w:rPr>
  </w:style>
  <w:style w:type="character" w:customStyle="1" w:styleId="WordAction">
    <w:name w:val="_Word (Action)"/>
    <w:basedOn w:val="DefaultParagraphFont"/>
    <w:uiPriority w:val="1"/>
    <w:qFormat/>
    <w:rsid w:val="007B2E9C"/>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41660">
      <w:bodyDiv w:val="1"/>
      <w:marLeft w:val="0"/>
      <w:marRight w:val="0"/>
      <w:marTop w:val="0"/>
      <w:marBottom w:val="0"/>
      <w:divBdr>
        <w:top w:val="none" w:sz="0" w:space="0" w:color="auto"/>
        <w:left w:val="none" w:sz="0" w:space="0" w:color="auto"/>
        <w:bottom w:val="none" w:sz="0" w:space="0" w:color="auto"/>
        <w:right w:val="none" w:sz="0" w:space="0" w:color="auto"/>
      </w:divBdr>
    </w:div>
    <w:div w:id="1457675839">
      <w:bodyDiv w:val="1"/>
      <w:marLeft w:val="0"/>
      <w:marRight w:val="0"/>
      <w:marTop w:val="0"/>
      <w:marBottom w:val="0"/>
      <w:divBdr>
        <w:top w:val="none" w:sz="0" w:space="0" w:color="auto"/>
        <w:left w:val="none" w:sz="0" w:space="0" w:color="auto"/>
        <w:bottom w:val="none" w:sz="0" w:space="0" w:color="auto"/>
        <w:right w:val="none" w:sz="0" w:space="0" w:color="auto"/>
      </w:divBdr>
    </w:div>
    <w:div w:id="211474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bs.messiah.edu/h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8</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 McDonough</dc:creator>
  <cp:lastModifiedBy>Donald Lerew</cp:lastModifiedBy>
  <cp:revision>70</cp:revision>
  <cp:lastPrinted>2013-07-23T20:42:00Z</cp:lastPrinted>
  <dcterms:created xsi:type="dcterms:W3CDTF">2013-07-08T18:09:00Z</dcterms:created>
  <dcterms:modified xsi:type="dcterms:W3CDTF">2014-11-11T11:28:00Z</dcterms:modified>
</cp:coreProperties>
</file>